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BD" w:rsidRPr="00AE7E51" w:rsidRDefault="008954BD" w:rsidP="00FA0DA2">
      <w:pPr>
        <w:tabs>
          <w:tab w:val="left" w:pos="5334"/>
        </w:tabs>
        <w:jc w:val="center"/>
        <w:rPr>
          <w:b/>
        </w:rPr>
      </w:pPr>
    </w:p>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9634BE" w:rsidP="00FA0DA2">
      <w:pPr>
        <w:tabs>
          <w:tab w:val="left" w:pos="5334"/>
        </w:tabs>
        <w:jc w:val="center"/>
      </w:pPr>
      <w:r>
        <w:rPr>
          <w:noProof/>
        </w:rPr>
        <w:pict>
          <v:line id="Line 2" o:spid="_x0000_s1026" style="position:absolute;left:0;text-align:left;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9634BE" w:rsidP="00FA0DA2">
      <w:pPr>
        <w:tabs>
          <w:tab w:val="left" w:pos="5334"/>
        </w:tabs>
        <w:jc w:val="center"/>
      </w:pPr>
      <w:r>
        <w:rPr>
          <w:noProof/>
        </w:rPr>
        <w:pict>
          <v:line id="Line 3" o:spid="_x0000_s1028" style="position:absolute;left:0;text-align:left;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w: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B17A39" w:rsidRDefault="004E3EDD" w:rsidP="008954BD">
                  <w:pPr>
                    <w:jc w:val="center"/>
                  </w:pPr>
                  <w:r>
                    <w:rPr>
                      <w:b/>
                    </w:rPr>
                    <w:t>29</w:t>
                  </w:r>
                  <w:r w:rsidR="00B17A39" w:rsidRPr="00A94987">
                    <w:rPr>
                      <w:b/>
                    </w:rPr>
                    <w:t>.</w:t>
                  </w:r>
                  <w:bookmarkStart w:id="0" w:name="_GoBack"/>
                  <w:bookmarkEnd w:id="0"/>
                  <w:r>
                    <w:rPr>
                      <w:b/>
                    </w:rPr>
                    <w:t>11.</w:t>
                  </w:r>
                  <w:r w:rsidR="00B17A39" w:rsidRPr="00A94987">
                    <w:rPr>
                      <w:b/>
                    </w:rPr>
                    <w:t>2019г</w:t>
                  </w:r>
                  <w:r w:rsidR="00B17A39">
                    <w:rPr>
                      <w:b/>
                    </w:rPr>
                    <w:t>.</w:t>
                  </w:r>
                </w:p>
              </w:txbxContent>
            </v:textbox>
          </v:shape>
        </w:pic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FA0DA2">
      <w:pPr>
        <w:tabs>
          <w:tab w:val="left" w:pos="5334"/>
        </w:tabs>
        <w:ind w:firstLine="709"/>
        <w:jc w:val="center"/>
      </w:pPr>
    </w:p>
    <w:p w:rsidR="000A39E7" w:rsidRPr="009340B7" w:rsidRDefault="0047133D" w:rsidP="00FA0DA2">
      <w:pPr>
        <w:tabs>
          <w:tab w:val="left" w:pos="5334"/>
        </w:tabs>
        <w:ind w:firstLine="709"/>
        <w:jc w:val="right"/>
        <w:rPr>
          <w:b/>
        </w:rPr>
      </w:pPr>
      <w:r>
        <w:rPr>
          <w:sz w:val="60"/>
          <w:szCs w:val="44"/>
        </w:rPr>
        <w:t xml:space="preserve">№ </w:t>
      </w:r>
      <w:r w:rsidR="005F4E7E">
        <w:rPr>
          <w:sz w:val="60"/>
          <w:szCs w:val="44"/>
        </w:rPr>
        <w:t>7</w:t>
      </w:r>
      <w:r w:rsidR="004E3EDD">
        <w:rPr>
          <w:sz w:val="60"/>
          <w:szCs w:val="44"/>
        </w:rPr>
        <w:t>96</w:t>
      </w:r>
      <w:r w:rsidR="001C5A5E">
        <w:rPr>
          <w:b/>
        </w:rPr>
        <w:t>с</w:t>
      </w:r>
      <w:proofErr w:type="gramStart"/>
      <w:r w:rsidR="001C5A5E">
        <w:rPr>
          <w:b/>
        </w:rPr>
        <w:t>.З</w:t>
      </w:r>
      <w:proofErr w:type="gramEnd"/>
      <w:r w:rsidR="001C5A5E">
        <w:rPr>
          <w:b/>
        </w:rPr>
        <w:t>оркальцево</w:t>
      </w:r>
    </w:p>
    <w:p w:rsidR="00F0727C" w:rsidRPr="00F0727C" w:rsidRDefault="00F0727C" w:rsidP="00F0727C">
      <w:pPr>
        <w:ind w:firstLine="360"/>
        <w:rPr>
          <w:sz w:val="18"/>
          <w:szCs w:val="18"/>
        </w:rPr>
      </w:pPr>
      <w:r w:rsidRPr="00F0727C">
        <w:rPr>
          <w:sz w:val="18"/>
          <w:szCs w:val="18"/>
        </w:rPr>
        <w:tab/>
      </w:r>
      <w:r w:rsidRPr="00F0727C">
        <w:rPr>
          <w:sz w:val="18"/>
          <w:szCs w:val="18"/>
        </w:rPr>
        <w:tab/>
      </w:r>
      <w:r w:rsidRPr="00F0727C">
        <w:rPr>
          <w:sz w:val="18"/>
          <w:szCs w:val="18"/>
        </w:rPr>
        <w:tab/>
      </w:r>
      <w:r w:rsidRPr="00F0727C">
        <w:rPr>
          <w:sz w:val="18"/>
          <w:szCs w:val="18"/>
        </w:rPr>
        <w:tab/>
      </w:r>
      <w:r w:rsidRPr="00F0727C">
        <w:rPr>
          <w:sz w:val="18"/>
          <w:szCs w:val="18"/>
        </w:rPr>
        <w:tab/>
      </w:r>
      <w:r w:rsidRPr="00F0727C">
        <w:rPr>
          <w:sz w:val="18"/>
          <w:szCs w:val="18"/>
        </w:rPr>
        <w:tab/>
      </w:r>
      <w:r w:rsidRPr="00F0727C">
        <w:rPr>
          <w:sz w:val="18"/>
          <w:szCs w:val="18"/>
        </w:rPr>
        <w:tab/>
      </w:r>
      <w:r w:rsidRPr="00F0727C">
        <w:rPr>
          <w:sz w:val="18"/>
          <w:szCs w:val="18"/>
        </w:rPr>
        <w:tab/>
      </w:r>
      <w:r w:rsidRPr="00F0727C">
        <w:rPr>
          <w:sz w:val="18"/>
          <w:szCs w:val="18"/>
        </w:rPr>
        <w:tab/>
      </w:r>
      <w:r w:rsidRPr="00F0727C">
        <w:rPr>
          <w:sz w:val="18"/>
          <w:szCs w:val="18"/>
        </w:rPr>
        <w:tab/>
      </w:r>
    </w:p>
    <w:p w:rsidR="00F0727C" w:rsidRPr="00F0727C" w:rsidRDefault="00F0727C" w:rsidP="00F0727C">
      <w:pPr>
        <w:rPr>
          <w:sz w:val="18"/>
          <w:szCs w:val="18"/>
        </w:rPr>
      </w:pPr>
    </w:p>
    <w:p w:rsidR="004E3EDD" w:rsidRPr="004E3EDD" w:rsidRDefault="004E3EDD" w:rsidP="004E3EDD">
      <w:pPr>
        <w:pStyle w:val="a9"/>
        <w:jc w:val="center"/>
        <w:rPr>
          <w:sz w:val="18"/>
          <w:szCs w:val="18"/>
        </w:rPr>
      </w:pPr>
      <w:r w:rsidRPr="004E3EDD">
        <w:rPr>
          <w:sz w:val="18"/>
          <w:szCs w:val="18"/>
        </w:rPr>
        <w:t>МУНИЦИПАЛЬНОЕ ОБРАЗОВАНИЕ</w:t>
      </w:r>
      <w:r w:rsidRPr="004E3EDD">
        <w:rPr>
          <w:sz w:val="18"/>
          <w:szCs w:val="18"/>
        </w:rPr>
        <w:br/>
        <w:t>«ЗОРКАЛЬЦЕВСКОЕ СЕЛЬСКОЕ  ПОСЕЛЕНИЕ»</w:t>
      </w:r>
    </w:p>
    <w:p w:rsidR="004E3EDD" w:rsidRPr="004E3EDD" w:rsidRDefault="004E3EDD" w:rsidP="004E3EDD">
      <w:pPr>
        <w:pStyle w:val="ab"/>
        <w:jc w:val="center"/>
        <w:rPr>
          <w:sz w:val="18"/>
          <w:szCs w:val="18"/>
        </w:rPr>
      </w:pPr>
      <w:r w:rsidRPr="004E3EDD">
        <w:rPr>
          <w:sz w:val="18"/>
          <w:szCs w:val="18"/>
        </w:rPr>
        <w:t>АДМИНИСТРАЦИЯ ЗОРКАЛЬЦЕВСКОГО СЕЛЬСКОГО ПОСЕЛЕНИЯ</w:t>
      </w:r>
    </w:p>
    <w:p w:rsidR="004E3EDD" w:rsidRPr="004E3EDD" w:rsidRDefault="004E3EDD" w:rsidP="004E3EDD">
      <w:pPr>
        <w:pStyle w:val="11"/>
        <w:rPr>
          <w:b/>
          <w:sz w:val="18"/>
          <w:szCs w:val="18"/>
        </w:rPr>
      </w:pPr>
      <w:r w:rsidRPr="004E3EDD">
        <w:rPr>
          <w:b/>
          <w:sz w:val="18"/>
          <w:szCs w:val="18"/>
        </w:rPr>
        <w:t>ПОСТАНОВЛЕНИЕ</w:t>
      </w:r>
    </w:p>
    <w:p w:rsidR="004E3EDD" w:rsidRPr="004E3EDD" w:rsidRDefault="004E3EDD" w:rsidP="004E3EDD">
      <w:pPr>
        <w:rPr>
          <w:sz w:val="18"/>
          <w:szCs w:val="18"/>
        </w:rPr>
      </w:pPr>
    </w:p>
    <w:p w:rsidR="004E3EDD" w:rsidRPr="004E3EDD" w:rsidRDefault="004E3EDD" w:rsidP="004E3EDD">
      <w:pPr>
        <w:pStyle w:val="a4"/>
        <w:tabs>
          <w:tab w:val="clear" w:pos="6804"/>
          <w:tab w:val="right" w:pos="9072"/>
        </w:tabs>
        <w:spacing w:before="240" w:after="240"/>
        <w:rPr>
          <w:sz w:val="18"/>
          <w:szCs w:val="18"/>
        </w:rPr>
      </w:pPr>
      <w:r w:rsidRPr="004E3EDD">
        <w:rPr>
          <w:sz w:val="18"/>
          <w:szCs w:val="18"/>
        </w:rPr>
        <w:t>« 29 »  ноября  2019г.</w:t>
      </w:r>
      <w:r w:rsidRPr="004E3EDD">
        <w:rPr>
          <w:sz w:val="18"/>
          <w:szCs w:val="18"/>
        </w:rPr>
        <w:tab/>
        <w:t>№ 381</w:t>
      </w:r>
    </w:p>
    <w:p w:rsidR="004E3EDD" w:rsidRPr="004E3EDD" w:rsidRDefault="004E3EDD" w:rsidP="004E3EDD">
      <w:pPr>
        <w:pStyle w:val="a4"/>
        <w:tabs>
          <w:tab w:val="clear" w:pos="6804"/>
        </w:tabs>
        <w:spacing w:before="0"/>
        <w:rPr>
          <w:sz w:val="18"/>
          <w:szCs w:val="18"/>
        </w:rPr>
      </w:pPr>
      <w:r w:rsidRPr="004E3EDD">
        <w:rPr>
          <w:sz w:val="18"/>
          <w:szCs w:val="18"/>
        </w:rPr>
        <w:t>с. Зоркальцево</w:t>
      </w:r>
    </w:p>
    <w:p w:rsidR="004E3EDD" w:rsidRPr="004E3EDD" w:rsidRDefault="004E3EDD" w:rsidP="004E3EDD">
      <w:pPr>
        <w:pStyle w:val="a4"/>
        <w:tabs>
          <w:tab w:val="clear" w:pos="6804"/>
        </w:tabs>
        <w:spacing w:before="0"/>
        <w:jc w:val="center"/>
        <w:rPr>
          <w:sz w:val="18"/>
          <w:szCs w:val="18"/>
        </w:rPr>
      </w:pPr>
    </w:p>
    <w:p w:rsidR="004E3EDD" w:rsidRPr="004E3EDD" w:rsidRDefault="004E3EDD" w:rsidP="004E3EDD">
      <w:pPr>
        <w:rPr>
          <w:sz w:val="18"/>
          <w:szCs w:val="18"/>
        </w:rPr>
      </w:pPr>
      <w:r w:rsidRPr="004E3EDD">
        <w:rPr>
          <w:sz w:val="18"/>
          <w:szCs w:val="18"/>
        </w:rPr>
        <w:t xml:space="preserve">Об утверждении Порядка принятия решений </w:t>
      </w:r>
    </w:p>
    <w:p w:rsidR="004E3EDD" w:rsidRPr="004E3EDD" w:rsidRDefault="004E3EDD" w:rsidP="004E3EDD">
      <w:pPr>
        <w:rPr>
          <w:sz w:val="18"/>
          <w:szCs w:val="18"/>
        </w:rPr>
      </w:pPr>
      <w:r w:rsidRPr="004E3EDD">
        <w:rPr>
          <w:sz w:val="18"/>
          <w:szCs w:val="18"/>
        </w:rPr>
        <w:t xml:space="preserve">о заключении муниципальных контрактов, </w:t>
      </w:r>
    </w:p>
    <w:p w:rsidR="004E3EDD" w:rsidRPr="004E3EDD" w:rsidRDefault="004E3EDD" w:rsidP="004E3EDD">
      <w:pPr>
        <w:rPr>
          <w:sz w:val="18"/>
          <w:szCs w:val="18"/>
        </w:rPr>
      </w:pPr>
      <w:proofErr w:type="gramStart"/>
      <w:r w:rsidRPr="004E3EDD">
        <w:rPr>
          <w:sz w:val="18"/>
          <w:szCs w:val="18"/>
        </w:rPr>
        <w:t>предметами</w:t>
      </w:r>
      <w:proofErr w:type="gramEnd"/>
      <w:r w:rsidRPr="004E3EDD">
        <w:rPr>
          <w:sz w:val="18"/>
          <w:szCs w:val="18"/>
        </w:rPr>
        <w:t xml:space="preserve"> которых являются выполнение работ, </w:t>
      </w:r>
    </w:p>
    <w:p w:rsidR="004E3EDD" w:rsidRPr="004E3EDD" w:rsidRDefault="004E3EDD" w:rsidP="004E3EDD">
      <w:pPr>
        <w:rPr>
          <w:sz w:val="18"/>
          <w:szCs w:val="18"/>
        </w:rPr>
      </w:pPr>
      <w:r w:rsidRPr="004E3EDD">
        <w:rPr>
          <w:sz w:val="18"/>
          <w:szCs w:val="18"/>
        </w:rPr>
        <w:t xml:space="preserve">оказание услуг, длительность </w:t>
      </w:r>
      <w:proofErr w:type="gramStart"/>
      <w:r w:rsidRPr="004E3EDD">
        <w:rPr>
          <w:sz w:val="18"/>
          <w:szCs w:val="18"/>
        </w:rPr>
        <w:t>производственного</w:t>
      </w:r>
      <w:proofErr w:type="gramEnd"/>
      <w:r w:rsidRPr="004E3EDD">
        <w:rPr>
          <w:sz w:val="18"/>
          <w:szCs w:val="18"/>
        </w:rPr>
        <w:t xml:space="preserve"> </w:t>
      </w:r>
    </w:p>
    <w:p w:rsidR="004E3EDD" w:rsidRPr="004E3EDD" w:rsidRDefault="004E3EDD" w:rsidP="004E3EDD">
      <w:pPr>
        <w:rPr>
          <w:sz w:val="18"/>
          <w:szCs w:val="18"/>
        </w:rPr>
      </w:pPr>
      <w:r w:rsidRPr="004E3EDD">
        <w:rPr>
          <w:sz w:val="18"/>
          <w:szCs w:val="18"/>
        </w:rPr>
        <w:t xml:space="preserve">цикла выполнения, оказания, которых превышает </w:t>
      </w:r>
    </w:p>
    <w:p w:rsidR="004E3EDD" w:rsidRPr="004E3EDD" w:rsidRDefault="004E3EDD" w:rsidP="004E3EDD">
      <w:pPr>
        <w:rPr>
          <w:sz w:val="18"/>
          <w:szCs w:val="18"/>
        </w:rPr>
      </w:pPr>
      <w:r w:rsidRPr="004E3EDD">
        <w:rPr>
          <w:sz w:val="18"/>
          <w:szCs w:val="18"/>
        </w:rPr>
        <w:t>срок действия утвержденных лимитов бюджетных обязательств</w:t>
      </w:r>
    </w:p>
    <w:p w:rsidR="004E3EDD" w:rsidRPr="004E3EDD" w:rsidRDefault="004E3EDD" w:rsidP="004E3EDD">
      <w:pPr>
        <w:pStyle w:val="ConsPlusNormal3"/>
        <w:ind w:firstLine="540"/>
        <w:jc w:val="both"/>
        <w:rPr>
          <w:rFonts w:ascii="Times New Roman" w:hAnsi="Times New Roman" w:cs="Times New Roman"/>
          <w:sz w:val="18"/>
          <w:szCs w:val="18"/>
        </w:rPr>
      </w:pPr>
    </w:p>
    <w:p w:rsidR="004E3EDD" w:rsidRPr="004E3EDD" w:rsidRDefault="004E3EDD" w:rsidP="004E3EDD">
      <w:pPr>
        <w:pStyle w:val="ConsPlusNormal3"/>
        <w:ind w:firstLine="540"/>
        <w:jc w:val="both"/>
        <w:rPr>
          <w:rFonts w:ascii="Times New Roman" w:hAnsi="Times New Roman" w:cs="Times New Roman"/>
          <w:sz w:val="18"/>
          <w:szCs w:val="18"/>
        </w:rPr>
      </w:pP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 xml:space="preserve">В соответствии с частью 3 </w:t>
      </w:r>
      <w:hyperlink r:id="rId8" w:history="1">
        <w:r w:rsidRPr="004E3EDD">
          <w:rPr>
            <w:rFonts w:ascii="Times New Roman" w:hAnsi="Times New Roman" w:cs="Times New Roman"/>
            <w:sz w:val="18"/>
            <w:szCs w:val="18"/>
          </w:rPr>
          <w:t>статьи 72</w:t>
        </w:r>
      </w:hyperlink>
      <w:r w:rsidRPr="004E3EDD">
        <w:rPr>
          <w:rFonts w:ascii="Times New Roman" w:hAnsi="Times New Roman" w:cs="Times New Roman"/>
          <w:sz w:val="18"/>
          <w:szCs w:val="18"/>
        </w:rPr>
        <w:t xml:space="preserve"> Бюджетного кодекса Российской Федерации, </w:t>
      </w:r>
    </w:p>
    <w:p w:rsidR="004E3EDD" w:rsidRPr="004E3EDD" w:rsidRDefault="004E3EDD" w:rsidP="004E3EDD">
      <w:pPr>
        <w:pStyle w:val="ConsPlusNormal3"/>
        <w:ind w:firstLine="540"/>
        <w:jc w:val="both"/>
        <w:rPr>
          <w:rFonts w:ascii="Times New Roman" w:hAnsi="Times New Roman" w:cs="Times New Roman"/>
          <w:sz w:val="18"/>
          <w:szCs w:val="18"/>
        </w:rPr>
      </w:pPr>
    </w:p>
    <w:p w:rsidR="004E3EDD" w:rsidRPr="004E3EDD" w:rsidRDefault="004E3EDD" w:rsidP="004E3EDD">
      <w:pPr>
        <w:pStyle w:val="ConsPlusNormal3"/>
        <w:ind w:firstLine="540"/>
        <w:rPr>
          <w:rFonts w:ascii="Times New Roman" w:hAnsi="Times New Roman" w:cs="Times New Roman"/>
          <w:sz w:val="18"/>
          <w:szCs w:val="18"/>
        </w:rPr>
      </w:pPr>
      <w:r w:rsidRPr="004E3EDD">
        <w:rPr>
          <w:rFonts w:ascii="Times New Roman" w:hAnsi="Times New Roman" w:cs="Times New Roman"/>
          <w:sz w:val="18"/>
          <w:szCs w:val="18"/>
        </w:rPr>
        <w:t>ПОСТАНОВЛЯЮ:</w:t>
      </w:r>
    </w:p>
    <w:p w:rsidR="004E3EDD" w:rsidRPr="004E3EDD" w:rsidRDefault="004E3EDD" w:rsidP="004E3EDD">
      <w:pPr>
        <w:pStyle w:val="ConsPlusNormal3"/>
        <w:ind w:firstLine="540"/>
        <w:rPr>
          <w:rFonts w:ascii="Times New Roman" w:hAnsi="Times New Roman" w:cs="Times New Roman"/>
          <w:sz w:val="18"/>
          <w:szCs w:val="18"/>
        </w:rPr>
      </w:pP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 xml:space="preserve">1. Утвердить </w:t>
      </w:r>
      <w:hyperlink w:anchor="P34" w:history="1">
        <w:r w:rsidRPr="004E3EDD">
          <w:rPr>
            <w:rFonts w:ascii="Times New Roman" w:hAnsi="Times New Roman" w:cs="Times New Roman"/>
            <w:sz w:val="18"/>
            <w:szCs w:val="18"/>
          </w:rPr>
          <w:t>Порядок</w:t>
        </w:r>
      </w:hyperlink>
      <w:r w:rsidRPr="004E3EDD">
        <w:rPr>
          <w:rFonts w:ascii="Times New Roman" w:hAnsi="Times New Roman" w:cs="Times New Roman"/>
          <w:sz w:val="18"/>
          <w:szCs w:val="18"/>
        </w:rPr>
        <w:t xml:space="preserve"> 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согласно приложению к настоящему постановлению.</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 xml:space="preserve">2. Настоящее постановление  опубликовать в Информационном бюллетене Зоркальцевского сельского поселения и разместить на официальном сайте Зоркальцевского сельского поселения в сети Интернет– </w:t>
      </w:r>
      <w:hyperlink r:id="rId9" w:history="1">
        <w:r w:rsidRPr="004E3EDD">
          <w:rPr>
            <w:rStyle w:val="af0"/>
            <w:rFonts w:ascii="Times New Roman" w:hAnsi="Times New Roman" w:cs="Times New Roman"/>
            <w:sz w:val="18"/>
            <w:szCs w:val="18"/>
            <w:lang w:val="en-US"/>
          </w:rPr>
          <w:t>www</w:t>
        </w:r>
        <w:r w:rsidRPr="004E3EDD">
          <w:rPr>
            <w:rStyle w:val="af0"/>
            <w:rFonts w:ascii="Times New Roman" w:hAnsi="Times New Roman" w:cs="Times New Roman"/>
            <w:sz w:val="18"/>
            <w:szCs w:val="18"/>
          </w:rPr>
          <w:t>.</w:t>
        </w:r>
        <w:proofErr w:type="spellStart"/>
        <w:r w:rsidRPr="004E3EDD">
          <w:rPr>
            <w:rStyle w:val="af0"/>
            <w:rFonts w:ascii="Times New Roman" w:hAnsi="Times New Roman" w:cs="Times New Roman"/>
            <w:sz w:val="18"/>
            <w:szCs w:val="18"/>
            <w:lang w:val="en-US"/>
          </w:rPr>
          <w:t>zorkpos</w:t>
        </w:r>
        <w:proofErr w:type="spellEnd"/>
        <w:r w:rsidRPr="004E3EDD">
          <w:rPr>
            <w:rStyle w:val="af0"/>
            <w:rFonts w:ascii="Times New Roman" w:hAnsi="Times New Roman" w:cs="Times New Roman"/>
            <w:sz w:val="18"/>
            <w:szCs w:val="18"/>
          </w:rPr>
          <w:t>.</w:t>
        </w:r>
        <w:proofErr w:type="spellStart"/>
        <w:r w:rsidRPr="004E3EDD">
          <w:rPr>
            <w:rStyle w:val="af0"/>
            <w:rFonts w:ascii="Times New Roman" w:hAnsi="Times New Roman" w:cs="Times New Roman"/>
            <w:sz w:val="18"/>
            <w:szCs w:val="18"/>
            <w:lang w:val="en-US"/>
          </w:rPr>
          <w:t>tomsk</w:t>
        </w:r>
        <w:proofErr w:type="spellEnd"/>
        <w:r w:rsidRPr="004E3EDD">
          <w:rPr>
            <w:rStyle w:val="af0"/>
            <w:rFonts w:ascii="Times New Roman" w:hAnsi="Times New Roman" w:cs="Times New Roman"/>
            <w:sz w:val="18"/>
            <w:szCs w:val="18"/>
          </w:rPr>
          <w:t>.</w:t>
        </w:r>
        <w:proofErr w:type="spellStart"/>
        <w:r w:rsidRPr="004E3EDD">
          <w:rPr>
            <w:rStyle w:val="af0"/>
            <w:rFonts w:ascii="Times New Roman" w:hAnsi="Times New Roman" w:cs="Times New Roman"/>
            <w:sz w:val="18"/>
            <w:szCs w:val="18"/>
            <w:lang w:val="en-US"/>
          </w:rPr>
          <w:t>ru</w:t>
        </w:r>
        <w:proofErr w:type="spellEnd"/>
      </w:hyperlink>
      <w:r w:rsidRPr="004E3EDD">
        <w:rPr>
          <w:rFonts w:ascii="Times New Roman" w:hAnsi="Times New Roman" w:cs="Times New Roman"/>
          <w:sz w:val="18"/>
          <w:szCs w:val="18"/>
          <w:u w:val="single"/>
        </w:rPr>
        <w:t>.</w:t>
      </w:r>
      <w:r w:rsidRPr="004E3EDD">
        <w:rPr>
          <w:rFonts w:ascii="Times New Roman" w:hAnsi="Times New Roman" w:cs="Times New Roman"/>
          <w:sz w:val="18"/>
          <w:szCs w:val="18"/>
        </w:rPr>
        <w:t xml:space="preserve"> </w:t>
      </w:r>
    </w:p>
    <w:p w:rsidR="004E3EDD" w:rsidRPr="004E3EDD" w:rsidRDefault="004E3EDD" w:rsidP="004E3EDD">
      <w:pPr>
        <w:ind w:firstLine="540"/>
        <w:jc w:val="both"/>
        <w:rPr>
          <w:sz w:val="18"/>
          <w:szCs w:val="18"/>
        </w:rPr>
      </w:pPr>
      <w:r w:rsidRPr="004E3EDD">
        <w:rPr>
          <w:sz w:val="18"/>
          <w:szCs w:val="18"/>
        </w:rPr>
        <w:t xml:space="preserve">3. </w:t>
      </w:r>
      <w:proofErr w:type="gramStart"/>
      <w:r w:rsidRPr="004E3EDD">
        <w:rPr>
          <w:bCs/>
          <w:iCs/>
          <w:sz w:val="18"/>
          <w:szCs w:val="18"/>
        </w:rPr>
        <w:t>Контроль за</w:t>
      </w:r>
      <w:proofErr w:type="gramEnd"/>
      <w:r w:rsidRPr="004E3EDD">
        <w:rPr>
          <w:bCs/>
          <w:iCs/>
          <w:sz w:val="18"/>
          <w:szCs w:val="18"/>
        </w:rPr>
        <w:t xml:space="preserve"> исполнением настоящего постановления возложить на </w:t>
      </w:r>
      <w:r w:rsidRPr="004E3EDD">
        <w:rPr>
          <w:sz w:val="18"/>
          <w:szCs w:val="18"/>
        </w:rPr>
        <w:t>ведущего специалиста по экономической политике и бюджетному планированию Администрации Зоркальцевского сельского поселения</w:t>
      </w:r>
      <w:r w:rsidRPr="004E3EDD">
        <w:rPr>
          <w:i/>
          <w:sz w:val="18"/>
          <w:szCs w:val="18"/>
        </w:rPr>
        <w:t>.</w:t>
      </w:r>
    </w:p>
    <w:p w:rsidR="004E3EDD" w:rsidRPr="004E3EDD" w:rsidRDefault="004E3EDD" w:rsidP="004E3EDD">
      <w:pPr>
        <w:pStyle w:val="ConsPlusNormal3"/>
        <w:tabs>
          <w:tab w:val="left" w:pos="6261"/>
        </w:tabs>
        <w:jc w:val="both"/>
        <w:rPr>
          <w:rFonts w:ascii="Times New Roman" w:hAnsi="Times New Roman" w:cs="Times New Roman"/>
          <w:sz w:val="18"/>
          <w:szCs w:val="18"/>
        </w:rPr>
      </w:pPr>
      <w:r w:rsidRPr="004E3EDD">
        <w:rPr>
          <w:rFonts w:ascii="Times New Roman" w:hAnsi="Times New Roman" w:cs="Times New Roman"/>
          <w:sz w:val="18"/>
          <w:szCs w:val="18"/>
        </w:rPr>
        <w:t xml:space="preserve">        4. Постановление вступает в силу </w:t>
      </w:r>
      <w:proofErr w:type="gramStart"/>
      <w:r w:rsidRPr="004E3EDD">
        <w:rPr>
          <w:rFonts w:ascii="Times New Roman" w:hAnsi="Times New Roman" w:cs="Times New Roman"/>
          <w:sz w:val="18"/>
          <w:szCs w:val="18"/>
        </w:rPr>
        <w:t>с даты</w:t>
      </w:r>
      <w:proofErr w:type="gramEnd"/>
      <w:r w:rsidRPr="004E3EDD">
        <w:rPr>
          <w:rFonts w:ascii="Times New Roman" w:hAnsi="Times New Roman" w:cs="Times New Roman"/>
          <w:sz w:val="18"/>
          <w:szCs w:val="18"/>
        </w:rPr>
        <w:t xml:space="preserve"> официального опубликования.</w:t>
      </w:r>
    </w:p>
    <w:p w:rsidR="004E3EDD" w:rsidRPr="004E3EDD" w:rsidRDefault="004E3EDD" w:rsidP="004E3EDD">
      <w:pPr>
        <w:pStyle w:val="afb"/>
        <w:tabs>
          <w:tab w:val="left" w:pos="567"/>
        </w:tabs>
        <w:spacing w:after="200"/>
        <w:ind w:left="225"/>
        <w:jc w:val="both"/>
        <w:rPr>
          <w:sz w:val="18"/>
          <w:szCs w:val="18"/>
        </w:rPr>
      </w:pPr>
    </w:p>
    <w:p w:rsidR="004E3EDD" w:rsidRPr="004E3EDD" w:rsidRDefault="004E3EDD" w:rsidP="004E3EDD">
      <w:pPr>
        <w:pStyle w:val="afb"/>
        <w:tabs>
          <w:tab w:val="left" w:pos="567"/>
        </w:tabs>
        <w:spacing w:after="200"/>
        <w:ind w:left="225"/>
        <w:jc w:val="both"/>
        <w:rPr>
          <w:sz w:val="18"/>
          <w:szCs w:val="18"/>
        </w:rPr>
      </w:pPr>
    </w:p>
    <w:p w:rsidR="004E3EDD" w:rsidRPr="004E3EDD" w:rsidRDefault="004E3EDD" w:rsidP="004E3EDD">
      <w:pPr>
        <w:pStyle w:val="afb"/>
        <w:tabs>
          <w:tab w:val="left" w:pos="567"/>
        </w:tabs>
        <w:spacing w:after="200"/>
        <w:ind w:left="225"/>
        <w:jc w:val="both"/>
        <w:rPr>
          <w:sz w:val="18"/>
          <w:szCs w:val="18"/>
        </w:rPr>
      </w:pPr>
    </w:p>
    <w:p w:rsidR="004E3EDD" w:rsidRPr="004E3EDD" w:rsidRDefault="004E3EDD" w:rsidP="004E3EDD">
      <w:pPr>
        <w:rPr>
          <w:sz w:val="18"/>
          <w:szCs w:val="18"/>
        </w:rPr>
      </w:pPr>
      <w:r w:rsidRPr="004E3EDD">
        <w:rPr>
          <w:sz w:val="18"/>
          <w:szCs w:val="18"/>
        </w:rPr>
        <w:t>Глава поселения</w:t>
      </w:r>
      <w:r w:rsidRPr="004E3EDD">
        <w:rPr>
          <w:sz w:val="18"/>
          <w:szCs w:val="18"/>
        </w:rPr>
        <w:tab/>
      </w:r>
      <w:r w:rsidRPr="004E3EDD">
        <w:rPr>
          <w:sz w:val="18"/>
          <w:szCs w:val="18"/>
        </w:rPr>
        <w:tab/>
      </w:r>
      <w:r w:rsidRPr="004E3EDD">
        <w:rPr>
          <w:sz w:val="18"/>
          <w:szCs w:val="18"/>
        </w:rPr>
        <w:tab/>
      </w:r>
      <w:r w:rsidRPr="004E3EDD">
        <w:rPr>
          <w:sz w:val="18"/>
          <w:szCs w:val="18"/>
        </w:rPr>
        <w:tab/>
        <w:t xml:space="preserve">                                          </w:t>
      </w:r>
      <w:r w:rsidRPr="004E3EDD">
        <w:rPr>
          <w:sz w:val="18"/>
          <w:szCs w:val="18"/>
        </w:rPr>
        <w:tab/>
        <w:t xml:space="preserve">       </w:t>
      </w:r>
      <w:r w:rsidRPr="004E3EDD">
        <w:rPr>
          <w:sz w:val="18"/>
          <w:szCs w:val="18"/>
        </w:rPr>
        <w:tab/>
        <w:t xml:space="preserve"> </w:t>
      </w:r>
    </w:p>
    <w:p w:rsidR="004E3EDD" w:rsidRPr="004E3EDD" w:rsidRDefault="004E3EDD" w:rsidP="004E3EDD">
      <w:pPr>
        <w:pStyle w:val="a4"/>
        <w:tabs>
          <w:tab w:val="clear" w:pos="6804"/>
        </w:tabs>
        <w:spacing w:before="0"/>
        <w:rPr>
          <w:sz w:val="18"/>
          <w:szCs w:val="18"/>
        </w:rPr>
      </w:pPr>
    </w:p>
    <w:p w:rsidR="004E3EDD" w:rsidRPr="004E3EDD" w:rsidRDefault="004E3EDD" w:rsidP="004E3EDD">
      <w:pPr>
        <w:pStyle w:val="a4"/>
        <w:tabs>
          <w:tab w:val="clear" w:pos="6804"/>
        </w:tabs>
        <w:spacing w:before="0"/>
        <w:rPr>
          <w:sz w:val="18"/>
          <w:szCs w:val="18"/>
        </w:rPr>
      </w:pPr>
    </w:p>
    <w:p w:rsidR="004E3EDD" w:rsidRPr="004E3EDD" w:rsidRDefault="004E3EDD" w:rsidP="004E3EDD">
      <w:pPr>
        <w:pStyle w:val="a4"/>
        <w:tabs>
          <w:tab w:val="clear" w:pos="6804"/>
        </w:tabs>
        <w:spacing w:before="0"/>
        <w:rPr>
          <w:sz w:val="18"/>
          <w:szCs w:val="18"/>
        </w:rPr>
      </w:pPr>
    </w:p>
    <w:p w:rsidR="004E3EDD" w:rsidRDefault="004E3EDD" w:rsidP="004E3EDD">
      <w:pPr>
        <w:pStyle w:val="a4"/>
        <w:tabs>
          <w:tab w:val="clear" w:pos="6804"/>
        </w:tabs>
        <w:spacing w:before="0"/>
        <w:rPr>
          <w:sz w:val="18"/>
          <w:szCs w:val="18"/>
        </w:rPr>
      </w:pPr>
    </w:p>
    <w:p w:rsidR="004E3EDD" w:rsidRDefault="004E3EDD" w:rsidP="004E3EDD">
      <w:pPr>
        <w:pStyle w:val="a4"/>
        <w:tabs>
          <w:tab w:val="clear" w:pos="6804"/>
        </w:tabs>
        <w:spacing w:before="0"/>
        <w:rPr>
          <w:sz w:val="18"/>
          <w:szCs w:val="18"/>
        </w:rPr>
      </w:pPr>
    </w:p>
    <w:p w:rsidR="004E3EDD" w:rsidRDefault="004E3EDD" w:rsidP="004E3EDD">
      <w:pPr>
        <w:pStyle w:val="a4"/>
        <w:tabs>
          <w:tab w:val="clear" w:pos="6804"/>
        </w:tabs>
        <w:spacing w:before="0"/>
        <w:rPr>
          <w:sz w:val="18"/>
          <w:szCs w:val="18"/>
        </w:rPr>
      </w:pPr>
    </w:p>
    <w:p w:rsidR="004E3EDD" w:rsidRDefault="004E3EDD" w:rsidP="004E3EDD">
      <w:pPr>
        <w:pStyle w:val="a4"/>
        <w:tabs>
          <w:tab w:val="clear" w:pos="6804"/>
        </w:tabs>
        <w:spacing w:before="0"/>
        <w:rPr>
          <w:sz w:val="18"/>
          <w:szCs w:val="18"/>
        </w:rPr>
      </w:pPr>
    </w:p>
    <w:p w:rsidR="004E3EDD" w:rsidRDefault="004E3EDD" w:rsidP="004E3EDD">
      <w:pPr>
        <w:pStyle w:val="a4"/>
        <w:tabs>
          <w:tab w:val="clear" w:pos="6804"/>
        </w:tabs>
        <w:spacing w:before="0"/>
        <w:rPr>
          <w:sz w:val="18"/>
          <w:szCs w:val="18"/>
        </w:rPr>
      </w:pPr>
    </w:p>
    <w:p w:rsidR="004E3EDD" w:rsidRDefault="004E3EDD" w:rsidP="004E3EDD">
      <w:pPr>
        <w:pStyle w:val="a4"/>
        <w:tabs>
          <w:tab w:val="clear" w:pos="6804"/>
        </w:tabs>
        <w:spacing w:before="0"/>
        <w:rPr>
          <w:sz w:val="18"/>
          <w:szCs w:val="18"/>
        </w:rPr>
      </w:pPr>
    </w:p>
    <w:p w:rsidR="004E3EDD" w:rsidRDefault="004E3EDD" w:rsidP="004E3EDD">
      <w:pPr>
        <w:pStyle w:val="a4"/>
        <w:tabs>
          <w:tab w:val="clear" w:pos="6804"/>
        </w:tabs>
        <w:spacing w:before="0"/>
        <w:rPr>
          <w:sz w:val="18"/>
          <w:szCs w:val="18"/>
        </w:rPr>
      </w:pPr>
    </w:p>
    <w:p w:rsidR="004E3EDD" w:rsidRDefault="004E3EDD" w:rsidP="004E3EDD">
      <w:pPr>
        <w:pStyle w:val="a4"/>
        <w:tabs>
          <w:tab w:val="clear" w:pos="6804"/>
        </w:tabs>
        <w:spacing w:before="0"/>
        <w:rPr>
          <w:sz w:val="18"/>
          <w:szCs w:val="18"/>
        </w:rPr>
      </w:pPr>
    </w:p>
    <w:p w:rsidR="004E3EDD" w:rsidRPr="004E3EDD" w:rsidRDefault="004E3EDD" w:rsidP="004E3EDD">
      <w:pPr>
        <w:pStyle w:val="a4"/>
        <w:tabs>
          <w:tab w:val="clear" w:pos="6804"/>
        </w:tabs>
        <w:spacing w:before="0"/>
        <w:rPr>
          <w:sz w:val="18"/>
          <w:szCs w:val="18"/>
        </w:rPr>
      </w:pPr>
    </w:p>
    <w:p w:rsidR="004E3EDD" w:rsidRPr="004E3EDD" w:rsidRDefault="004E3EDD" w:rsidP="004E3EDD">
      <w:pPr>
        <w:pStyle w:val="a4"/>
        <w:tabs>
          <w:tab w:val="clear" w:pos="6804"/>
        </w:tabs>
        <w:spacing w:before="0"/>
        <w:rPr>
          <w:sz w:val="18"/>
          <w:szCs w:val="18"/>
        </w:rPr>
      </w:pPr>
    </w:p>
    <w:p w:rsidR="004E3EDD" w:rsidRPr="004E3EDD" w:rsidRDefault="004E3EDD" w:rsidP="004E3EDD">
      <w:pPr>
        <w:pStyle w:val="ConsPlusNormal3"/>
        <w:jc w:val="right"/>
        <w:outlineLvl w:val="0"/>
        <w:rPr>
          <w:rFonts w:ascii="Times New Roman" w:hAnsi="Times New Roman" w:cs="Times New Roman"/>
          <w:sz w:val="18"/>
          <w:szCs w:val="18"/>
        </w:rPr>
      </w:pPr>
    </w:p>
    <w:p w:rsidR="004E3EDD" w:rsidRPr="004E3EDD" w:rsidRDefault="004E3EDD" w:rsidP="004E3EDD">
      <w:pPr>
        <w:pStyle w:val="ConsPlusNormal3"/>
        <w:jc w:val="right"/>
        <w:outlineLvl w:val="0"/>
        <w:rPr>
          <w:rFonts w:ascii="Times New Roman" w:hAnsi="Times New Roman" w:cs="Times New Roman"/>
          <w:sz w:val="18"/>
          <w:szCs w:val="18"/>
        </w:rPr>
      </w:pPr>
      <w:r w:rsidRPr="004E3EDD">
        <w:rPr>
          <w:rFonts w:ascii="Times New Roman" w:hAnsi="Times New Roman" w:cs="Times New Roman"/>
          <w:sz w:val="18"/>
          <w:szCs w:val="18"/>
        </w:rPr>
        <w:lastRenderedPageBreak/>
        <w:t xml:space="preserve">Приложение </w:t>
      </w:r>
    </w:p>
    <w:p w:rsidR="004E3EDD" w:rsidRPr="004E3EDD" w:rsidRDefault="004E3EDD" w:rsidP="004E3EDD">
      <w:pPr>
        <w:pStyle w:val="ConsPlusNormal3"/>
        <w:jc w:val="right"/>
        <w:rPr>
          <w:rFonts w:ascii="Times New Roman" w:hAnsi="Times New Roman" w:cs="Times New Roman"/>
          <w:sz w:val="18"/>
          <w:szCs w:val="18"/>
        </w:rPr>
      </w:pPr>
      <w:r w:rsidRPr="004E3EDD">
        <w:rPr>
          <w:rFonts w:ascii="Times New Roman" w:hAnsi="Times New Roman" w:cs="Times New Roman"/>
          <w:sz w:val="18"/>
          <w:szCs w:val="18"/>
        </w:rPr>
        <w:t>к Постановлению Администрации</w:t>
      </w:r>
    </w:p>
    <w:p w:rsidR="004E3EDD" w:rsidRPr="004E3EDD" w:rsidRDefault="004E3EDD" w:rsidP="004E3EDD">
      <w:pPr>
        <w:pStyle w:val="ConsPlusNormal3"/>
        <w:jc w:val="right"/>
        <w:rPr>
          <w:rFonts w:ascii="Times New Roman" w:hAnsi="Times New Roman" w:cs="Times New Roman"/>
          <w:sz w:val="18"/>
          <w:szCs w:val="18"/>
        </w:rPr>
      </w:pPr>
      <w:r w:rsidRPr="004E3EDD">
        <w:rPr>
          <w:rFonts w:ascii="Times New Roman" w:hAnsi="Times New Roman" w:cs="Times New Roman"/>
          <w:sz w:val="18"/>
          <w:szCs w:val="18"/>
        </w:rPr>
        <w:t>Зоркальцевского сельского поселения</w:t>
      </w:r>
    </w:p>
    <w:p w:rsidR="004E3EDD" w:rsidRPr="004E3EDD" w:rsidRDefault="004E3EDD" w:rsidP="004E3EDD">
      <w:pPr>
        <w:pStyle w:val="ConsPlusNormal3"/>
        <w:jc w:val="right"/>
        <w:rPr>
          <w:rFonts w:ascii="Times New Roman" w:hAnsi="Times New Roman" w:cs="Times New Roman"/>
          <w:sz w:val="18"/>
          <w:szCs w:val="18"/>
        </w:rPr>
      </w:pPr>
      <w:r w:rsidRPr="004E3EDD">
        <w:rPr>
          <w:rFonts w:ascii="Times New Roman" w:hAnsi="Times New Roman" w:cs="Times New Roman"/>
          <w:sz w:val="18"/>
          <w:szCs w:val="18"/>
        </w:rPr>
        <w:t xml:space="preserve">от 29.11.2019 № 381    </w:t>
      </w:r>
    </w:p>
    <w:p w:rsidR="004E3EDD" w:rsidRPr="004E3EDD" w:rsidRDefault="004E3EDD" w:rsidP="004E3EDD">
      <w:pPr>
        <w:rPr>
          <w:sz w:val="18"/>
          <w:szCs w:val="18"/>
        </w:rPr>
      </w:pPr>
    </w:p>
    <w:p w:rsidR="004E3EDD" w:rsidRPr="004E3EDD" w:rsidRDefault="004E3EDD" w:rsidP="004E3EDD">
      <w:pPr>
        <w:pStyle w:val="ConsPlusTitle"/>
        <w:jc w:val="center"/>
        <w:rPr>
          <w:sz w:val="18"/>
          <w:szCs w:val="18"/>
        </w:rPr>
      </w:pPr>
      <w:r w:rsidRPr="004E3EDD">
        <w:rPr>
          <w:sz w:val="18"/>
          <w:szCs w:val="18"/>
        </w:rPr>
        <w:t>ПОРЯДОК</w:t>
      </w:r>
    </w:p>
    <w:p w:rsidR="004E3EDD" w:rsidRPr="004E3EDD" w:rsidRDefault="004E3EDD" w:rsidP="004E3EDD">
      <w:pPr>
        <w:pStyle w:val="ConsPlusTitle"/>
        <w:jc w:val="center"/>
        <w:rPr>
          <w:sz w:val="18"/>
          <w:szCs w:val="18"/>
        </w:rPr>
      </w:pPr>
      <w:r w:rsidRPr="004E3EDD">
        <w:rPr>
          <w:sz w:val="18"/>
          <w:szCs w:val="18"/>
        </w:rPr>
        <w:t>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4E3EDD" w:rsidRPr="004E3EDD" w:rsidRDefault="004E3EDD" w:rsidP="004E3EDD">
      <w:pPr>
        <w:pStyle w:val="ConsPlusNormal3"/>
        <w:jc w:val="both"/>
        <w:rPr>
          <w:rFonts w:ascii="Times New Roman" w:hAnsi="Times New Roman" w:cs="Times New Roman"/>
          <w:sz w:val="18"/>
          <w:szCs w:val="18"/>
        </w:rPr>
      </w:pP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 xml:space="preserve">1. </w:t>
      </w:r>
      <w:proofErr w:type="gramStart"/>
      <w:r w:rsidRPr="004E3EDD">
        <w:rPr>
          <w:rFonts w:ascii="Times New Roman" w:hAnsi="Times New Roman" w:cs="Times New Roman"/>
          <w:sz w:val="18"/>
          <w:szCs w:val="18"/>
        </w:rPr>
        <w:t>Порядок 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Порядок), устанавливает процедуру принятия решений о заключении муниципальных контрактов, предметами которых являются выполнение работ, оказание услуг для обеспечения муниципальных нужд, осуществляемых в соответствии с законодательством Российской Федерации о контрактной системе в сфере</w:t>
      </w:r>
      <w:proofErr w:type="gramEnd"/>
      <w:r w:rsidRPr="004E3EDD">
        <w:rPr>
          <w:rFonts w:ascii="Times New Roman" w:hAnsi="Times New Roman" w:cs="Times New Roman"/>
          <w:sz w:val="18"/>
          <w:szCs w:val="18"/>
        </w:rPr>
        <w:t xml:space="preserve"> закупок товаров, работ, услуг для обеспечения государственных и муниципальных нужд, на срок, превышающий в случаях, установленных Бюджетным </w:t>
      </w:r>
      <w:hyperlink r:id="rId10" w:history="1">
        <w:r w:rsidRPr="004E3EDD">
          <w:rPr>
            <w:rFonts w:ascii="Times New Roman" w:hAnsi="Times New Roman" w:cs="Times New Roman"/>
            <w:sz w:val="18"/>
            <w:szCs w:val="18"/>
          </w:rPr>
          <w:t>кодексом</w:t>
        </w:r>
      </w:hyperlink>
      <w:r w:rsidRPr="004E3EDD">
        <w:rPr>
          <w:rFonts w:ascii="Times New Roman" w:hAnsi="Times New Roman" w:cs="Times New Roman"/>
          <w:sz w:val="18"/>
          <w:szCs w:val="18"/>
        </w:rPr>
        <w:t xml:space="preserve"> Российской Федерации, срок действия утвержденных лимитов бюджетных обязательств.</w:t>
      </w:r>
    </w:p>
    <w:p w:rsidR="004E3EDD" w:rsidRPr="004E3EDD" w:rsidRDefault="004E3EDD" w:rsidP="004E3EDD">
      <w:pPr>
        <w:pStyle w:val="ConsPlusNormal3"/>
        <w:ind w:firstLine="540"/>
        <w:jc w:val="both"/>
        <w:rPr>
          <w:rFonts w:ascii="Times New Roman" w:hAnsi="Times New Roman" w:cs="Times New Roman"/>
          <w:sz w:val="18"/>
          <w:szCs w:val="18"/>
        </w:rPr>
      </w:pPr>
      <w:bookmarkStart w:id="1" w:name="P42"/>
      <w:bookmarkEnd w:id="1"/>
      <w:r w:rsidRPr="004E3EDD">
        <w:rPr>
          <w:rFonts w:ascii="Times New Roman" w:hAnsi="Times New Roman" w:cs="Times New Roman"/>
          <w:sz w:val="18"/>
          <w:szCs w:val="18"/>
        </w:rPr>
        <w:t xml:space="preserve">2. </w:t>
      </w:r>
      <w:proofErr w:type="gramStart"/>
      <w:r w:rsidRPr="004E3EDD">
        <w:rPr>
          <w:rFonts w:ascii="Times New Roman" w:hAnsi="Times New Roman" w:cs="Times New Roman"/>
          <w:sz w:val="18"/>
          <w:szCs w:val="18"/>
        </w:rPr>
        <w:t>Муниципальные контракты на выполнение работ, оказание услуг для обеспечения муниципальных нужд муниципального образования «Зоркальцевское сельское поселение», длительность производственного цикла выполнения, оказания которых превышает срок действия утвержденных лимитов бюджетных обязательств, заключаются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w:t>
      </w:r>
      <w:proofErr w:type="gramEnd"/>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при условии определения в таких программах объектов закупок с указанием в отношении каждого объекта закупки следующей информации:</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а) наименования объекта закупки;</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б) планируемые результаты выполнения работ, оказания услуг;</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в) сроки осуществления закупки;</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г) предельный объем средств на оплату результатов выполненных работ, оказанных услуг с разбивкой по годам.</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 xml:space="preserve">3. </w:t>
      </w:r>
      <w:proofErr w:type="gramStart"/>
      <w:r w:rsidRPr="004E3EDD">
        <w:rPr>
          <w:rFonts w:ascii="Times New Roman" w:hAnsi="Times New Roman" w:cs="Times New Roman"/>
          <w:sz w:val="18"/>
          <w:szCs w:val="18"/>
        </w:rPr>
        <w:t xml:space="preserve">Муниципальные контракты на выполнение работ, оказание услуг для обеспечения муниципальных нужд муниципального образования «Зоркальцевское сельское поселение»,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w:t>
      </w:r>
      <w:hyperlink w:anchor="P42" w:history="1">
        <w:r w:rsidRPr="004E3EDD">
          <w:rPr>
            <w:rFonts w:ascii="Times New Roman" w:hAnsi="Times New Roman" w:cs="Times New Roman"/>
            <w:sz w:val="18"/>
            <w:szCs w:val="18"/>
          </w:rPr>
          <w:t>пункте 2</w:t>
        </w:r>
      </w:hyperlink>
      <w:r w:rsidRPr="004E3EDD">
        <w:rPr>
          <w:rFonts w:ascii="Times New Roman" w:hAnsi="Times New Roman" w:cs="Times New Roman"/>
          <w:sz w:val="18"/>
          <w:szCs w:val="18"/>
        </w:rPr>
        <w:t xml:space="preserve"> настоящего Порядка, заключаются на срок и в пределах средств, которые предусмотрены муниципальным правовым актом Администрации Зоркальцевского сельского поселения, устанавливающим:</w:t>
      </w:r>
      <w:proofErr w:type="gramEnd"/>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а) планируемые результаты выполнения работ, оказания услуг;</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б) описание состава работ, услуг;</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в) предельный срок выполнения работ, оказания услуг с учетом сроков, необходимых для определения подрядчиков, исполнителей;</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г) предельный объем средств на оплату долгосрочного муниципального контракта с разбивкой по годам.</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4. Решение о заключении долгосрочного муниципального контракта для муниципальных нужд муниципального образования «Зоркальцевское сельское поселение» принимается в форме распоряжения Администрации Зоркальцевского сельского поселения в следующем порядке:</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1) проект распоряжения Администрации Зоркальцевского сельского поселения о заключении долгосрочного муниципального контракта разрабатывается муниципальным заказчиком;</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2) проект распоряжения Администрации Зоркальцевского сельского поселения и пояснительная записка к нему направляются муниципальным заказчиком на согласование ведущему специалисту по экономической политике и бюджетному планированию Администрации Зоркальцевского сельского поселения;</w:t>
      </w:r>
    </w:p>
    <w:p w:rsidR="004E3EDD" w:rsidRPr="004E3EDD" w:rsidRDefault="004E3EDD" w:rsidP="004E3EDD">
      <w:pPr>
        <w:pStyle w:val="ConsPlusNormal3"/>
        <w:ind w:firstLine="540"/>
        <w:jc w:val="both"/>
        <w:rPr>
          <w:rFonts w:ascii="Times New Roman" w:hAnsi="Times New Roman" w:cs="Times New Roman"/>
          <w:sz w:val="18"/>
          <w:szCs w:val="18"/>
        </w:rPr>
      </w:pPr>
      <w:proofErr w:type="gramStart"/>
      <w:r w:rsidRPr="004E3EDD">
        <w:rPr>
          <w:rFonts w:ascii="Times New Roman" w:hAnsi="Times New Roman" w:cs="Times New Roman"/>
          <w:sz w:val="18"/>
          <w:szCs w:val="18"/>
        </w:rPr>
        <w:t>3) ведущий специалист по экономической политике и бюджетному планированию Администрации Зоркальцевского сельского поселения в срок, не превышающий 15 рабочих дней со дня получения проекта распоряжения Администрации Зоркальцевского сельского поселения и пояснительной записки к нему, согласовывает указанный проект при соблюдении условия не превышения годового предельного объема средств, предусматриваемых на оплату долгосрочного муниципального контракта для нужд муниципального образования «Зоркальцевское сельское поселение» за</w:t>
      </w:r>
      <w:proofErr w:type="gramEnd"/>
      <w:r w:rsidRPr="004E3EDD">
        <w:rPr>
          <w:rFonts w:ascii="Times New Roman" w:hAnsi="Times New Roman" w:cs="Times New Roman"/>
          <w:sz w:val="18"/>
          <w:szCs w:val="18"/>
        </w:rPr>
        <w:t xml:space="preserve"> пределами планового периода, над максимальным годовым объемом бюджетных ассигнований, предусмотренных на оплату указанного контракта в пределах планового периода (в текущем финансовом году);</w:t>
      </w:r>
    </w:p>
    <w:p w:rsidR="004E3EDD" w:rsidRPr="004E3EDD" w:rsidRDefault="004E3EDD" w:rsidP="004E3EDD">
      <w:pPr>
        <w:pStyle w:val="ConsPlusNormal3"/>
        <w:ind w:firstLine="540"/>
        <w:jc w:val="both"/>
        <w:rPr>
          <w:rFonts w:ascii="Times New Roman" w:hAnsi="Times New Roman" w:cs="Times New Roman"/>
          <w:sz w:val="18"/>
          <w:szCs w:val="18"/>
        </w:rPr>
      </w:pPr>
      <w:r w:rsidRPr="004E3EDD">
        <w:rPr>
          <w:rFonts w:ascii="Times New Roman" w:hAnsi="Times New Roman" w:cs="Times New Roman"/>
          <w:sz w:val="18"/>
          <w:szCs w:val="18"/>
        </w:rPr>
        <w:t>4) проект распоряжения Администрации Зоркальцевского сельского поселения о заключении долгосрочного муниципального контракта после согласования с ведущим специалистом по экономической политике и бюджетному планированию Администрации Зоркальцевского сельского поселения не позднее 3 рабочих дней направляется муниципальному заказчику.</w:t>
      </w:r>
    </w:p>
    <w:p w:rsidR="004E3EDD" w:rsidRPr="00225C59" w:rsidRDefault="004E3EDD" w:rsidP="004E3EDD"/>
    <w:p w:rsidR="006F3A4C" w:rsidRPr="006F3A4C" w:rsidRDefault="006F3A4C" w:rsidP="00FA0DA2">
      <w:pPr>
        <w:tabs>
          <w:tab w:val="left" w:pos="5334"/>
        </w:tabs>
        <w:rPr>
          <w:sz w:val="18"/>
          <w:szCs w:val="18"/>
        </w:rPr>
      </w:pPr>
    </w:p>
    <w:tbl>
      <w:tblPr>
        <w:tblpPr w:leftFromText="180" w:rightFromText="180" w:vertAnchor="text" w:horzAnchor="margin" w:tblpY="89"/>
        <w:tblW w:w="10750" w:type="dxa"/>
        <w:tblBorders>
          <w:top w:val="thinThickSmallGap" w:sz="24" w:space="0" w:color="auto"/>
        </w:tblBorders>
        <w:tblLook w:val="04A0"/>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w:t>
            </w:r>
            <w:proofErr w:type="gramStart"/>
            <w:r w:rsidRPr="006F3A4C">
              <w:rPr>
                <w:b/>
              </w:rPr>
              <w:t>Наконечная</w:t>
            </w:r>
            <w:proofErr w:type="gramEnd"/>
            <w:r w:rsidRPr="006F3A4C">
              <w:rPr>
                <w:b/>
              </w:rPr>
              <w:t xml:space="preserve"> Т.В. </w:t>
            </w:r>
          </w:p>
        </w:tc>
      </w:tr>
    </w:tbl>
    <w:p w:rsidR="00D0598A" w:rsidRPr="006F3A4C" w:rsidRDefault="00D0598A" w:rsidP="00FA0DA2">
      <w:pPr>
        <w:tabs>
          <w:tab w:val="left" w:pos="5334"/>
        </w:tabs>
        <w:rPr>
          <w:sz w:val="18"/>
          <w:szCs w:val="18"/>
        </w:rPr>
      </w:pPr>
    </w:p>
    <w:p w:rsidR="00B17A39" w:rsidRPr="006F3A4C" w:rsidRDefault="00B17A39">
      <w:pPr>
        <w:tabs>
          <w:tab w:val="left" w:pos="5334"/>
        </w:tabs>
        <w:rPr>
          <w:sz w:val="18"/>
          <w:szCs w:val="18"/>
        </w:rPr>
      </w:pPr>
    </w:p>
    <w:sectPr w:rsidR="00B17A39" w:rsidRPr="006F3A4C" w:rsidSect="005E17F6">
      <w:headerReference w:type="default" r:id="rId11"/>
      <w:footerReference w:type="even" r:id="rId12"/>
      <w:footerReference w:type="default" r:id="rId13"/>
      <w:footerReference w:type="first" r:id="rId14"/>
      <w:pgSz w:w="11906" w:h="16838"/>
      <w:pgMar w:top="851" w:right="991" w:bottom="426"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A39" w:rsidRDefault="00B17A39">
      <w:r>
        <w:separator/>
      </w:r>
    </w:p>
  </w:endnote>
  <w:endnote w:type="continuationSeparator" w:id="1">
    <w:p w:rsidR="00B17A39" w:rsidRDefault="00B17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39" w:rsidRDefault="009634BE" w:rsidP="002A02D7">
    <w:pPr>
      <w:pStyle w:val="a6"/>
      <w:framePr w:wrap="around" w:vAnchor="text" w:hAnchor="margin" w:xAlign="right" w:y="1"/>
      <w:rPr>
        <w:rStyle w:val="a8"/>
      </w:rPr>
    </w:pPr>
    <w:r>
      <w:rPr>
        <w:rStyle w:val="a8"/>
      </w:rPr>
      <w:fldChar w:fldCharType="begin"/>
    </w:r>
    <w:r w:rsidR="00B17A39">
      <w:rPr>
        <w:rStyle w:val="a8"/>
      </w:rPr>
      <w:instrText xml:space="preserve">PAGE  </w:instrText>
    </w:r>
    <w:r>
      <w:rPr>
        <w:rStyle w:val="a8"/>
      </w:rPr>
      <w:fldChar w:fldCharType="end"/>
    </w:r>
  </w:p>
  <w:p w:rsidR="00B17A39" w:rsidRDefault="00B17A39" w:rsidP="002A02D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39" w:rsidRDefault="009634BE" w:rsidP="002A02D7">
    <w:pPr>
      <w:pStyle w:val="a6"/>
      <w:framePr w:wrap="around" w:vAnchor="text" w:hAnchor="margin" w:xAlign="right" w:y="1"/>
      <w:rPr>
        <w:rStyle w:val="a8"/>
      </w:rPr>
    </w:pPr>
    <w:r>
      <w:rPr>
        <w:rStyle w:val="a8"/>
      </w:rPr>
      <w:fldChar w:fldCharType="begin"/>
    </w:r>
    <w:r w:rsidR="00B17A39">
      <w:rPr>
        <w:rStyle w:val="a8"/>
      </w:rPr>
      <w:instrText xml:space="preserve">PAGE  </w:instrText>
    </w:r>
    <w:r>
      <w:rPr>
        <w:rStyle w:val="a8"/>
      </w:rPr>
      <w:fldChar w:fldCharType="separate"/>
    </w:r>
    <w:r w:rsidR="004E3EDD">
      <w:rPr>
        <w:rStyle w:val="a8"/>
        <w:noProof/>
      </w:rPr>
      <w:t>2</w:t>
    </w:r>
    <w:r>
      <w:rPr>
        <w:rStyle w:val="a8"/>
      </w:rPr>
      <w:fldChar w:fldCharType="end"/>
    </w:r>
  </w:p>
  <w:p w:rsidR="00B17A39" w:rsidRDefault="00B17A39" w:rsidP="002A02D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39" w:rsidRDefault="00B17A39" w:rsidP="00C7644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A39" w:rsidRDefault="00B17A39">
      <w:r>
        <w:separator/>
      </w:r>
    </w:p>
  </w:footnote>
  <w:footnote w:type="continuationSeparator" w:id="1">
    <w:p w:rsidR="00B17A39" w:rsidRDefault="00B17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39" w:rsidRDefault="00B17A39" w:rsidP="00094BAC">
    <w:pPr>
      <w:jc w:val="right"/>
      <w:rPr>
        <w:sz w:val="22"/>
        <w:szCs w:val="22"/>
      </w:rPr>
    </w:pPr>
    <w:r>
      <w:rPr>
        <w:b/>
        <w:sz w:val="22"/>
        <w:szCs w:val="22"/>
      </w:rPr>
      <w:t xml:space="preserve">                                Муниципальное образование «Зоркальцевское сельское поселение»</w:t>
    </w:r>
  </w:p>
  <w:p w:rsidR="00B17A39" w:rsidRPr="00C60AB6" w:rsidRDefault="00B17A39"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sidR="004E3EDD">
      <w:rPr>
        <w:b/>
        <w:sz w:val="22"/>
        <w:szCs w:val="22"/>
      </w:rPr>
      <w:t>№ 796</w:t>
    </w:r>
  </w:p>
  <w:p w:rsidR="00B17A39" w:rsidRPr="008911AB" w:rsidRDefault="004E3EDD" w:rsidP="00094BAC">
    <w:pPr>
      <w:jc w:val="right"/>
      <w:rPr>
        <w:i/>
        <w:sz w:val="20"/>
        <w:szCs w:val="20"/>
      </w:rPr>
    </w:pPr>
    <w:r>
      <w:rPr>
        <w:b/>
        <w:sz w:val="18"/>
        <w:szCs w:val="18"/>
      </w:rPr>
      <w:t>29.11</w:t>
    </w:r>
    <w:r w:rsidR="00B17A39">
      <w:rPr>
        <w:b/>
        <w:sz w:val="18"/>
        <w:szCs w:val="18"/>
      </w:rPr>
      <w:t>.2019г.</w:t>
    </w:r>
  </w:p>
  <w:p w:rsidR="00B17A39" w:rsidRPr="008911AB" w:rsidRDefault="00B17A39" w:rsidP="009340B7">
    <w:pPr>
      <w:jc w:val="center"/>
      <w:rPr>
        <w:i/>
        <w:sz w:val="20"/>
        <w:szCs w:val="20"/>
      </w:rPr>
    </w:pPr>
  </w:p>
  <w:p w:rsidR="00B17A39" w:rsidRPr="008911AB" w:rsidRDefault="00B17A39" w:rsidP="00604084">
    <w:pPr>
      <w:jc w:val="right"/>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nsid w:val="00B31301"/>
    <w:multiLevelType w:val="hybridMultilevel"/>
    <w:tmpl w:val="4636F77E"/>
    <w:lvl w:ilvl="0" w:tplc="B2C84DAC">
      <w:start w:val="1"/>
      <w:numFmt w:val="decimal"/>
      <w:lvlText w:val="%1."/>
      <w:lvlJc w:val="left"/>
      <w:pPr>
        <w:ind w:left="1755" w:hanging="103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D852FA"/>
    <w:multiLevelType w:val="hybridMultilevel"/>
    <w:tmpl w:val="771CEBE6"/>
    <w:lvl w:ilvl="0" w:tplc="B42468C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0F542A"/>
    <w:multiLevelType w:val="hybridMultilevel"/>
    <w:tmpl w:val="DD64CCB2"/>
    <w:lvl w:ilvl="0" w:tplc="7250FDB6">
      <w:start w:val="3"/>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18FF1EBA"/>
    <w:multiLevelType w:val="hybridMultilevel"/>
    <w:tmpl w:val="AC16486A"/>
    <w:lvl w:ilvl="0" w:tplc="C6C6210E">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8173FD7"/>
    <w:multiLevelType w:val="hybridMultilevel"/>
    <w:tmpl w:val="D3562E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0A2CCC"/>
    <w:multiLevelType w:val="multilevel"/>
    <w:tmpl w:val="067C1AB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763A2E"/>
    <w:multiLevelType w:val="hybridMultilevel"/>
    <w:tmpl w:val="BA48F800"/>
    <w:lvl w:ilvl="0" w:tplc="DC460B2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924B99"/>
    <w:multiLevelType w:val="hybridMultilevel"/>
    <w:tmpl w:val="3FF63340"/>
    <w:lvl w:ilvl="0" w:tplc="9BD25B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9DF3282"/>
    <w:multiLevelType w:val="hybridMultilevel"/>
    <w:tmpl w:val="3F24D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981697"/>
    <w:multiLevelType w:val="hybridMultilevel"/>
    <w:tmpl w:val="FE50DB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DDB54AF"/>
    <w:multiLevelType w:val="hybridMultilevel"/>
    <w:tmpl w:val="FE50DB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E006594"/>
    <w:multiLevelType w:val="hybridMultilevel"/>
    <w:tmpl w:val="41E424C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9">
    <w:nsid w:val="6157187F"/>
    <w:multiLevelType w:val="multilevel"/>
    <w:tmpl w:val="EF345020"/>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23A060D"/>
    <w:multiLevelType w:val="hybridMultilevel"/>
    <w:tmpl w:val="A3E8924E"/>
    <w:lvl w:ilvl="0" w:tplc="0419000F">
      <w:start w:val="1"/>
      <w:numFmt w:val="decimal"/>
      <w:lvlText w:val="%1."/>
      <w:lvlJc w:val="left"/>
      <w:pPr>
        <w:tabs>
          <w:tab w:val="num" w:pos="720"/>
        </w:tabs>
        <w:ind w:left="720" w:hanging="360"/>
      </w:pPr>
      <w:rPr>
        <w:rFonts w:hint="default"/>
      </w:rPr>
    </w:lvl>
    <w:lvl w:ilvl="1" w:tplc="AABC8B58">
      <w:start w:val="1"/>
      <w:numFmt w:val="bullet"/>
      <w:lvlText w:val=""/>
      <w:lvlJc w:val="left"/>
      <w:pPr>
        <w:tabs>
          <w:tab w:val="num" w:pos="2614"/>
        </w:tabs>
        <w:ind w:left="2614" w:hanging="1534"/>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FD49CD"/>
    <w:multiLevelType w:val="hybridMultilevel"/>
    <w:tmpl w:val="0C381E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9A30A1"/>
    <w:multiLevelType w:val="hybridMultilevel"/>
    <w:tmpl w:val="EDBCF9E6"/>
    <w:lvl w:ilvl="0" w:tplc="FFFFFFFF">
      <w:start w:val="1"/>
      <w:numFmt w:val="decimal"/>
      <w:lvlText w:val="%1."/>
      <w:lvlJc w:val="left"/>
      <w:pPr>
        <w:tabs>
          <w:tab w:val="num" w:pos="990"/>
        </w:tabs>
        <w:ind w:left="990" w:hanging="63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094393"/>
    <w:multiLevelType w:val="hybridMultilevel"/>
    <w:tmpl w:val="6A024810"/>
    <w:lvl w:ilvl="0" w:tplc="474A4332">
      <w:start w:val="1"/>
      <w:numFmt w:val="decimal"/>
      <w:lvlText w:val="%1."/>
      <w:lvlJc w:val="left"/>
      <w:pPr>
        <w:ind w:left="1431"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26904D5"/>
    <w:multiLevelType w:val="hybridMultilevel"/>
    <w:tmpl w:val="ED4E8BE0"/>
    <w:lvl w:ilvl="0" w:tplc="108C10AE">
      <w:start w:val="1"/>
      <w:numFmt w:val="bullet"/>
      <w:lvlText w:val="­"/>
      <w:lvlJc w:val="left"/>
      <w:pPr>
        <w:tabs>
          <w:tab w:val="num" w:pos="1777"/>
        </w:tabs>
        <w:ind w:left="1777" w:hanging="360"/>
      </w:pPr>
      <w:rPr>
        <w:rFonts w:ascii="Courier New" w:hAnsi="Courier New" w:hint="default"/>
        <w:sz w:val="24"/>
      </w:rPr>
    </w:lvl>
    <w:lvl w:ilvl="1" w:tplc="04190011">
      <w:start w:val="1"/>
      <w:numFmt w:val="decimal"/>
      <w:lvlText w:val="%2."/>
      <w:lvlJc w:val="left"/>
      <w:pPr>
        <w:tabs>
          <w:tab w:val="num" w:pos="-1255"/>
        </w:tabs>
        <w:ind w:left="-1255" w:hanging="360"/>
      </w:pPr>
      <w:rPr>
        <w:rFonts w:hint="default"/>
        <w:sz w:val="24"/>
      </w:rPr>
    </w:lvl>
    <w:lvl w:ilvl="2" w:tplc="04190005" w:tentative="1">
      <w:start w:val="1"/>
      <w:numFmt w:val="bullet"/>
      <w:lvlText w:val=""/>
      <w:lvlJc w:val="left"/>
      <w:pPr>
        <w:tabs>
          <w:tab w:val="num" w:pos="-535"/>
        </w:tabs>
        <w:ind w:left="-535" w:hanging="360"/>
      </w:pPr>
      <w:rPr>
        <w:rFonts w:ascii="Wingdings" w:hAnsi="Wingdings" w:hint="default"/>
      </w:rPr>
    </w:lvl>
    <w:lvl w:ilvl="3" w:tplc="04190001" w:tentative="1">
      <w:start w:val="1"/>
      <w:numFmt w:val="bullet"/>
      <w:lvlText w:val=""/>
      <w:lvlJc w:val="left"/>
      <w:pPr>
        <w:tabs>
          <w:tab w:val="num" w:pos="185"/>
        </w:tabs>
        <w:ind w:left="185" w:hanging="360"/>
      </w:pPr>
      <w:rPr>
        <w:rFonts w:ascii="Symbol" w:hAnsi="Symbol" w:hint="default"/>
      </w:rPr>
    </w:lvl>
    <w:lvl w:ilvl="4" w:tplc="04190003" w:tentative="1">
      <w:start w:val="1"/>
      <w:numFmt w:val="bullet"/>
      <w:lvlText w:val="o"/>
      <w:lvlJc w:val="left"/>
      <w:pPr>
        <w:tabs>
          <w:tab w:val="num" w:pos="905"/>
        </w:tabs>
        <w:ind w:left="905" w:hanging="360"/>
      </w:pPr>
      <w:rPr>
        <w:rFonts w:ascii="Courier New" w:hAnsi="Courier New" w:cs="Courier New" w:hint="default"/>
      </w:rPr>
    </w:lvl>
    <w:lvl w:ilvl="5" w:tplc="04190005" w:tentative="1">
      <w:start w:val="1"/>
      <w:numFmt w:val="bullet"/>
      <w:lvlText w:val=""/>
      <w:lvlJc w:val="left"/>
      <w:pPr>
        <w:tabs>
          <w:tab w:val="num" w:pos="1625"/>
        </w:tabs>
        <w:ind w:left="1625" w:hanging="360"/>
      </w:pPr>
      <w:rPr>
        <w:rFonts w:ascii="Wingdings" w:hAnsi="Wingdings" w:hint="default"/>
      </w:rPr>
    </w:lvl>
    <w:lvl w:ilvl="6" w:tplc="04190001" w:tentative="1">
      <w:start w:val="1"/>
      <w:numFmt w:val="bullet"/>
      <w:lvlText w:val=""/>
      <w:lvlJc w:val="left"/>
      <w:pPr>
        <w:tabs>
          <w:tab w:val="num" w:pos="2345"/>
        </w:tabs>
        <w:ind w:left="2345" w:hanging="360"/>
      </w:pPr>
      <w:rPr>
        <w:rFonts w:ascii="Symbol" w:hAnsi="Symbol" w:hint="default"/>
      </w:rPr>
    </w:lvl>
    <w:lvl w:ilvl="7" w:tplc="04190003" w:tentative="1">
      <w:start w:val="1"/>
      <w:numFmt w:val="bullet"/>
      <w:lvlText w:val="o"/>
      <w:lvlJc w:val="left"/>
      <w:pPr>
        <w:tabs>
          <w:tab w:val="num" w:pos="3065"/>
        </w:tabs>
        <w:ind w:left="3065" w:hanging="360"/>
      </w:pPr>
      <w:rPr>
        <w:rFonts w:ascii="Courier New" w:hAnsi="Courier New" w:cs="Courier New" w:hint="default"/>
      </w:rPr>
    </w:lvl>
    <w:lvl w:ilvl="8" w:tplc="04190005" w:tentative="1">
      <w:start w:val="1"/>
      <w:numFmt w:val="bullet"/>
      <w:lvlText w:val=""/>
      <w:lvlJc w:val="left"/>
      <w:pPr>
        <w:tabs>
          <w:tab w:val="num" w:pos="3785"/>
        </w:tabs>
        <w:ind w:left="3785" w:hanging="360"/>
      </w:pPr>
      <w:rPr>
        <w:rFonts w:ascii="Wingdings" w:hAnsi="Wingdings" w:hint="default"/>
      </w:rPr>
    </w:lvl>
  </w:abstractNum>
  <w:abstractNum w:abstractNumId="36">
    <w:nsid w:val="72CC48A1"/>
    <w:multiLevelType w:val="hybridMultilevel"/>
    <w:tmpl w:val="94B44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E82DFA"/>
    <w:multiLevelType w:val="hybridMultilevel"/>
    <w:tmpl w:val="B5EA4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0"/>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36"/>
  </w:num>
  <w:num w:numId="7">
    <w:abstractNumId w:val="35"/>
  </w:num>
  <w:num w:numId="8">
    <w:abstractNumId w:val="37"/>
  </w:num>
  <w:num w:numId="9">
    <w:abstractNumId w:val="16"/>
  </w:num>
  <w:num w:numId="10">
    <w:abstractNumId w:val="21"/>
  </w:num>
  <w:num w:numId="11">
    <w:abstractNumId w:val="26"/>
  </w:num>
  <w:num w:numId="12">
    <w:abstractNumId w:val="3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5"/>
  </w:num>
  <w:num w:numId="16">
    <w:abstractNumId w:val="20"/>
  </w:num>
  <w:num w:numId="17">
    <w:abstractNumId w:val="10"/>
  </w:num>
  <w:num w:numId="18">
    <w:abstractNumId w:val="11"/>
  </w:num>
  <w:num w:numId="19">
    <w:abstractNumId w:val="29"/>
  </w:num>
  <w:num w:numId="20">
    <w:abstractNumId w:val="17"/>
  </w:num>
  <w:num w:numId="21">
    <w:abstractNumId w:val="15"/>
  </w:num>
  <w:num w:numId="22">
    <w:abstractNumId w:val="34"/>
  </w:num>
  <w:num w:numId="23">
    <w:abstractNumId w:val="0"/>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8"/>
  </w:num>
  <w:num w:numId="34">
    <w:abstractNumId w:val="12"/>
  </w:num>
  <w:num w:numId="35">
    <w:abstractNumId w:val="31"/>
  </w:num>
  <w:num w:numId="36">
    <w:abstractNumId w:val="8"/>
  </w:num>
  <w:num w:numId="37">
    <w:abstractNumId w:val="28"/>
  </w:num>
  <w:num w:numId="38">
    <w:abstractNumId w:val="33"/>
  </w:num>
  <w:num w:numId="39">
    <w:abstractNumId w:val="4"/>
  </w:num>
  <w:num w:numId="40">
    <w:abstractNumId w:val="22"/>
  </w:num>
  <w:num w:numId="41">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24577"/>
  </w:hdrShapeDefaults>
  <w:footnotePr>
    <w:footnote w:id="0"/>
    <w:footnote w:id="1"/>
  </w:footnotePr>
  <w:endnotePr>
    <w:endnote w:id="0"/>
    <w:endnote w:id="1"/>
  </w:endnotePr>
  <w:compat/>
  <w:rsids>
    <w:rsidRoot w:val="009B69A4"/>
    <w:rsid w:val="0000172E"/>
    <w:rsid w:val="00002D22"/>
    <w:rsid w:val="000035A7"/>
    <w:rsid w:val="00010514"/>
    <w:rsid w:val="000105A5"/>
    <w:rsid w:val="00012FD2"/>
    <w:rsid w:val="00013BB6"/>
    <w:rsid w:val="00016C34"/>
    <w:rsid w:val="00017A46"/>
    <w:rsid w:val="00021189"/>
    <w:rsid w:val="0002118B"/>
    <w:rsid w:val="0002315F"/>
    <w:rsid w:val="00023D66"/>
    <w:rsid w:val="00025257"/>
    <w:rsid w:val="00027188"/>
    <w:rsid w:val="000277F9"/>
    <w:rsid w:val="00030A05"/>
    <w:rsid w:val="00030BE0"/>
    <w:rsid w:val="00030DB7"/>
    <w:rsid w:val="0003113E"/>
    <w:rsid w:val="00031CF8"/>
    <w:rsid w:val="000326D0"/>
    <w:rsid w:val="0003275C"/>
    <w:rsid w:val="000334F9"/>
    <w:rsid w:val="00035D8D"/>
    <w:rsid w:val="00036607"/>
    <w:rsid w:val="00040BF2"/>
    <w:rsid w:val="000414E6"/>
    <w:rsid w:val="00042AB8"/>
    <w:rsid w:val="00043607"/>
    <w:rsid w:val="00044429"/>
    <w:rsid w:val="0004452B"/>
    <w:rsid w:val="000519BC"/>
    <w:rsid w:val="00053717"/>
    <w:rsid w:val="00053B60"/>
    <w:rsid w:val="00054458"/>
    <w:rsid w:val="00055CC4"/>
    <w:rsid w:val="000561CB"/>
    <w:rsid w:val="000610E9"/>
    <w:rsid w:val="00063F8A"/>
    <w:rsid w:val="00067128"/>
    <w:rsid w:val="000715C6"/>
    <w:rsid w:val="00072422"/>
    <w:rsid w:val="00076F2F"/>
    <w:rsid w:val="00081661"/>
    <w:rsid w:val="0008200E"/>
    <w:rsid w:val="000849A7"/>
    <w:rsid w:val="00085CDF"/>
    <w:rsid w:val="00085E4F"/>
    <w:rsid w:val="0008662F"/>
    <w:rsid w:val="00087E30"/>
    <w:rsid w:val="000926E7"/>
    <w:rsid w:val="00092D81"/>
    <w:rsid w:val="00094BAC"/>
    <w:rsid w:val="0009616B"/>
    <w:rsid w:val="000A1560"/>
    <w:rsid w:val="000A162F"/>
    <w:rsid w:val="000A2B48"/>
    <w:rsid w:val="000A39E7"/>
    <w:rsid w:val="000A4036"/>
    <w:rsid w:val="000A5491"/>
    <w:rsid w:val="000A7AB9"/>
    <w:rsid w:val="000A7B92"/>
    <w:rsid w:val="000B0241"/>
    <w:rsid w:val="000B05E4"/>
    <w:rsid w:val="000B7A1A"/>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1823"/>
    <w:rsid w:val="001520AC"/>
    <w:rsid w:val="001523E5"/>
    <w:rsid w:val="00154C76"/>
    <w:rsid w:val="001570F6"/>
    <w:rsid w:val="00157A53"/>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261A"/>
    <w:rsid w:val="001942F3"/>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636D"/>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201611"/>
    <w:rsid w:val="00203E35"/>
    <w:rsid w:val="00204FB5"/>
    <w:rsid w:val="00210EC9"/>
    <w:rsid w:val="00214526"/>
    <w:rsid w:val="00214ECA"/>
    <w:rsid w:val="002169D1"/>
    <w:rsid w:val="002204C5"/>
    <w:rsid w:val="00222FB5"/>
    <w:rsid w:val="00223179"/>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73"/>
    <w:rsid w:val="00267882"/>
    <w:rsid w:val="00271ABD"/>
    <w:rsid w:val="002728CA"/>
    <w:rsid w:val="00273AB5"/>
    <w:rsid w:val="00274ABE"/>
    <w:rsid w:val="00274C03"/>
    <w:rsid w:val="00276639"/>
    <w:rsid w:val="00276A5A"/>
    <w:rsid w:val="00276D3E"/>
    <w:rsid w:val="002838AB"/>
    <w:rsid w:val="00283930"/>
    <w:rsid w:val="0028393D"/>
    <w:rsid w:val="00283CC4"/>
    <w:rsid w:val="00284050"/>
    <w:rsid w:val="00285304"/>
    <w:rsid w:val="00285677"/>
    <w:rsid w:val="00287881"/>
    <w:rsid w:val="00290266"/>
    <w:rsid w:val="0029408B"/>
    <w:rsid w:val="00296776"/>
    <w:rsid w:val="002A013E"/>
    <w:rsid w:val="002A015C"/>
    <w:rsid w:val="002A02D7"/>
    <w:rsid w:val="002A3A51"/>
    <w:rsid w:val="002A3B71"/>
    <w:rsid w:val="002A46F3"/>
    <w:rsid w:val="002A48EC"/>
    <w:rsid w:val="002A565B"/>
    <w:rsid w:val="002A7CDF"/>
    <w:rsid w:val="002B3078"/>
    <w:rsid w:val="002B4FD4"/>
    <w:rsid w:val="002B5B1F"/>
    <w:rsid w:val="002B71A1"/>
    <w:rsid w:val="002B7429"/>
    <w:rsid w:val="002B7620"/>
    <w:rsid w:val="002C0E54"/>
    <w:rsid w:val="002C15BC"/>
    <w:rsid w:val="002C1CE0"/>
    <w:rsid w:val="002C24A8"/>
    <w:rsid w:val="002C4A90"/>
    <w:rsid w:val="002C74C8"/>
    <w:rsid w:val="002C75AA"/>
    <w:rsid w:val="002C75DA"/>
    <w:rsid w:val="002D06DF"/>
    <w:rsid w:val="002D29BF"/>
    <w:rsid w:val="002D5428"/>
    <w:rsid w:val="002D5898"/>
    <w:rsid w:val="002D702B"/>
    <w:rsid w:val="002D76B8"/>
    <w:rsid w:val="002E2BE3"/>
    <w:rsid w:val="002E4A45"/>
    <w:rsid w:val="002E5553"/>
    <w:rsid w:val="002E688F"/>
    <w:rsid w:val="002E7994"/>
    <w:rsid w:val="002F06EC"/>
    <w:rsid w:val="002F284E"/>
    <w:rsid w:val="002F7027"/>
    <w:rsid w:val="0030074D"/>
    <w:rsid w:val="00302C67"/>
    <w:rsid w:val="0030410D"/>
    <w:rsid w:val="00304D7D"/>
    <w:rsid w:val="00305E28"/>
    <w:rsid w:val="003064C7"/>
    <w:rsid w:val="00307189"/>
    <w:rsid w:val="003117B0"/>
    <w:rsid w:val="00311BB7"/>
    <w:rsid w:val="00311F86"/>
    <w:rsid w:val="00313462"/>
    <w:rsid w:val="0031492F"/>
    <w:rsid w:val="00315E4B"/>
    <w:rsid w:val="00316F97"/>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1571"/>
    <w:rsid w:val="00351964"/>
    <w:rsid w:val="00352AA9"/>
    <w:rsid w:val="00353994"/>
    <w:rsid w:val="00355B3F"/>
    <w:rsid w:val="00361ADA"/>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141F"/>
    <w:rsid w:val="00391D79"/>
    <w:rsid w:val="0039258E"/>
    <w:rsid w:val="0039446A"/>
    <w:rsid w:val="00396BC4"/>
    <w:rsid w:val="003A104D"/>
    <w:rsid w:val="003A154A"/>
    <w:rsid w:val="003A2B15"/>
    <w:rsid w:val="003A3078"/>
    <w:rsid w:val="003A3977"/>
    <w:rsid w:val="003A4B89"/>
    <w:rsid w:val="003A4D31"/>
    <w:rsid w:val="003A4F8E"/>
    <w:rsid w:val="003A5A36"/>
    <w:rsid w:val="003A60E5"/>
    <w:rsid w:val="003B0980"/>
    <w:rsid w:val="003B12F4"/>
    <w:rsid w:val="003B470F"/>
    <w:rsid w:val="003B49C7"/>
    <w:rsid w:val="003B7D5F"/>
    <w:rsid w:val="003C306F"/>
    <w:rsid w:val="003C3A2C"/>
    <w:rsid w:val="003C3BDA"/>
    <w:rsid w:val="003C4E2B"/>
    <w:rsid w:val="003C5017"/>
    <w:rsid w:val="003C5C67"/>
    <w:rsid w:val="003D0BC8"/>
    <w:rsid w:val="003D1D1B"/>
    <w:rsid w:val="003D2D3F"/>
    <w:rsid w:val="003D4A89"/>
    <w:rsid w:val="003D63D1"/>
    <w:rsid w:val="003D648F"/>
    <w:rsid w:val="003D667A"/>
    <w:rsid w:val="003D767B"/>
    <w:rsid w:val="003E5E8C"/>
    <w:rsid w:val="003E6A9E"/>
    <w:rsid w:val="003F0BCC"/>
    <w:rsid w:val="003F11EA"/>
    <w:rsid w:val="003F1DAB"/>
    <w:rsid w:val="003F2B02"/>
    <w:rsid w:val="003F523B"/>
    <w:rsid w:val="003F68A6"/>
    <w:rsid w:val="003F6C9F"/>
    <w:rsid w:val="00404885"/>
    <w:rsid w:val="0040506D"/>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60174"/>
    <w:rsid w:val="00460C9F"/>
    <w:rsid w:val="00461B92"/>
    <w:rsid w:val="004647A2"/>
    <w:rsid w:val="00466EF5"/>
    <w:rsid w:val="00466F88"/>
    <w:rsid w:val="0047060F"/>
    <w:rsid w:val="0047133D"/>
    <w:rsid w:val="004716A4"/>
    <w:rsid w:val="00473D8B"/>
    <w:rsid w:val="004743F5"/>
    <w:rsid w:val="0047440D"/>
    <w:rsid w:val="004759D2"/>
    <w:rsid w:val="00475FBF"/>
    <w:rsid w:val="004766D9"/>
    <w:rsid w:val="004804C9"/>
    <w:rsid w:val="00480A19"/>
    <w:rsid w:val="00482AF2"/>
    <w:rsid w:val="00482ED6"/>
    <w:rsid w:val="004852D5"/>
    <w:rsid w:val="00485C31"/>
    <w:rsid w:val="004864E9"/>
    <w:rsid w:val="00487376"/>
    <w:rsid w:val="004879C7"/>
    <w:rsid w:val="00491332"/>
    <w:rsid w:val="00492F62"/>
    <w:rsid w:val="004940B1"/>
    <w:rsid w:val="0049448B"/>
    <w:rsid w:val="00494540"/>
    <w:rsid w:val="004953FC"/>
    <w:rsid w:val="00495885"/>
    <w:rsid w:val="00496D8B"/>
    <w:rsid w:val="00497AB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495A"/>
    <w:rsid w:val="004D13E1"/>
    <w:rsid w:val="004D191B"/>
    <w:rsid w:val="004D348C"/>
    <w:rsid w:val="004D653A"/>
    <w:rsid w:val="004E04CF"/>
    <w:rsid w:val="004E3EDD"/>
    <w:rsid w:val="004E6FAE"/>
    <w:rsid w:val="004E7D19"/>
    <w:rsid w:val="004F0DB2"/>
    <w:rsid w:val="004F1D35"/>
    <w:rsid w:val="004F515A"/>
    <w:rsid w:val="0050048A"/>
    <w:rsid w:val="00500FA8"/>
    <w:rsid w:val="0050134E"/>
    <w:rsid w:val="005016C0"/>
    <w:rsid w:val="0050181C"/>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191A"/>
    <w:rsid w:val="00585D16"/>
    <w:rsid w:val="005867A4"/>
    <w:rsid w:val="005872CF"/>
    <w:rsid w:val="00587AA7"/>
    <w:rsid w:val="0059100E"/>
    <w:rsid w:val="0059315E"/>
    <w:rsid w:val="005952C6"/>
    <w:rsid w:val="00595829"/>
    <w:rsid w:val="00596B16"/>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F0AAD"/>
    <w:rsid w:val="005F11A4"/>
    <w:rsid w:val="005F1E9E"/>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529CE"/>
    <w:rsid w:val="00652AEB"/>
    <w:rsid w:val="00652D93"/>
    <w:rsid w:val="00654CC3"/>
    <w:rsid w:val="006579FD"/>
    <w:rsid w:val="00657FF2"/>
    <w:rsid w:val="006600EB"/>
    <w:rsid w:val="00670615"/>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68D8"/>
    <w:rsid w:val="00696BD1"/>
    <w:rsid w:val="00697C9B"/>
    <w:rsid w:val="00697E34"/>
    <w:rsid w:val="006A0C17"/>
    <w:rsid w:val="006A12F4"/>
    <w:rsid w:val="006A1408"/>
    <w:rsid w:val="006A1DF4"/>
    <w:rsid w:val="006A320D"/>
    <w:rsid w:val="006A325D"/>
    <w:rsid w:val="006B0E9B"/>
    <w:rsid w:val="006B1E39"/>
    <w:rsid w:val="006B32B7"/>
    <w:rsid w:val="006B573D"/>
    <w:rsid w:val="006B7A40"/>
    <w:rsid w:val="006C0921"/>
    <w:rsid w:val="006C2570"/>
    <w:rsid w:val="006C2C2C"/>
    <w:rsid w:val="006C4E6B"/>
    <w:rsid w:val="006C6615"/>
    <w:rsid w:val="006C7042"/>
    <w:rsid w:val="006C7BC4"/>
    <w:rsid w:val="006D2871"/>
    <w:rsid w:val="006D6261"/>
    <w:rsid w:val="006D730A"/>
    <w:rsid w:val="006D78AB"/>
    <w:rsid w:val="006E2095"/>
    <w:rsid w:val="006E712A"/>
    <w:rsid w:val="006E7435"/>
    <w:rsid w:val="006E7ED3"/>
    <w:rsid w:val="006F1D11"/>
    <w:rsid w:val="006F2C7F"/>
    <w:rsid w:val="006F3A4C"/>
    <w:rsid w:val="006F473B"/>
    <w:rsid w:val="006F5147"/>
    <w:rsid w:val="006F6B5B"/>
    <w:rsid w:val="006F7E04"/>
    <w:rsid w:val="007015D9"/>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3631"/>
    <w:rsid w:val="00772D60"/>
    <w:rsid w:val="00777FB4"/>
    <w:rsid w:val="00777FCE"/>
    <w:rsid w:val="007840F3"/>
    <w:rsid w:val="00784133"/>
    <w:rsid w:val="00784677"/>
    <w:rsid w:val="007849A6"/>
    <w:rsid w:val="0078505D"/>
    <w:rsid w:val="00785E52"/>
    <w:rsid w:val="007865AD"/>
    <w:rsid w:val="00786FBD"/>
    <w:rsid w:val="0078741B"/>
    <w:rsid w:val="007914FF"/>
    <w:rsid w:val="00792DA9"/>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60B0"/>
    <w:rsid w:val="007E0818"/>
    <w:rsid w:val="007E09F5"/>
    <w:rsid w:val="007E0B7A"/>
    <w:rsid w:val="007E1B3F"/>
    <w:rsid w:val="007E245A"/>
    <w:rsid w:val="007E325B"/>
    <w:rsid w:val="007E5813"/>
    <w:rsid w:val="007E640B"/>
    <w:rsid w:val="007E67AC"/>
    <w:rsid w:val="007E692C"/>
    <w:rsid w:val="007F05CA"/>
    <w:rsid w:val="007F4DD3"/>
    <w:rsid w:val="007F5E2D"/>
    <w:rsid w:val="007F6BFF"/>
    <w:rsid w:val="007F70AC"/>
    <w:rsid w:val="007F74B7"/>
    <w:rsid w:val="007F79C8"/>
    <w:rsid w:val="0080047F"/>
    <w:rsid w:val="00800A2E"/>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66AA"/>
    <w:rsid w:val="00857C10"/>
    <w:rsid w:val="00860150"/>
    <w:rsid w:val="00861E79"/>
    <w:rsid w:val="00862042"/>
    <w:rsid w:val="008627E6"/>
    <w:rsid w:val="00863B05"/>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71C"/>
    <w:rsid w:val="008A687B"/>
    <w:rsid w:val="008A6FC2"/>
    <w:rsid w:val="008B0661"/>
    <w:rsid w:val="008B4A1F"/>
    <w:rsid w:val="008B5B70"/>
    <w:rsid w:val="008B6DF3"/>
    <w:rsid w:val="008B7958"/>
    <w:rsid w:val="008C0447"/>
    <w:rsid w:val="008C1718"/>
    <w:rsid w:val="008C2421"/>
    <w:rsid w:val="008C2B63"/>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2F6A"/>
    <w:rsid w:val="008F4F06"/>
    <w:rsid w:val="008F5900"/>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4BE"/>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FE5"/>
    <w:rsid w:val="009D70DD"/>
    <w:rsid w:val="009D7DA8"/>
    <w:rsid w:val="009D7FBB"/>
    <w:rsid w:val="009E2745"/>
    <w:rsid w:val="009E5406"/>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5AD2"/>
    <w:rsid w:val="00A15BFA"/>
    <w:rsid w:val="00A17AE6"/>
    <w:rsid w:val="00A17E74"/>
    <w:rsid w:val="00A17ED9"/>
    <w:rsid w:val="00A26B3D"/>
    <w:rsid w:val="00A27217"/>
    <w:rsid w:val="00A342E4"/>
    <w:rsid w:val="00A345D7"/>
    <w:rsid w:val="00A34D96"/>
    <w:rsid w:val="00A351E2"/>
    <w:rsid w:val="00A35469"/>
    <w:rsid w:val="00A3578E"/>
    <w:rsid w:val="00A36502"/>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BD4"/>
    <w:rsid w:val="00AA0F90"/>
    <w:rsid w:val="00AA1A1D"/>
    <w:rsid w:val="00AA1CBE"/>
    <w:rsid w:val="00AA3A1F"/>
    <w:rsid w:val="00AA5E2D"/>
    <w:rsid w:val="00AA6538"/>
    <w:rsid w:val="00AB1848"/>
    <w:rsid w:val="00AB3E8A"/>
    <w:rsid w:val="00AB3E9C"/>
    <w:rsid w:val="00AB6082"/>
    <w:rsid w:val="00AC202F"/>
    <w:rsid w:val="00AC28A2"/>
    <w:rsid w:val="00AC323C"/>
    <w:rsid w:val="00AC39F1"/>
    <w:rsid w:val="00AC46B6"/>
    <w:rsid w:val="00AC7010"/>
    <w:rsid w:val="00AD1613"/>
    <w:rsid w:val="00AD16CD"/>
    <w:rsid w:val="00AD1FCF"/>
    <w:rsid w:val="00AD3548"/>
    <w:rsid w:val="00AD44BF"/>
    <w:rsid w:val="00AD7C24"/>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2304"/>
    <w:rsid w:val="00B7275B"/>
    <w:rsid w:val="00B72B92"/>
    <w:rsid w:val="00B747ED"/>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5F5A"/>
    <w:rsid w:val="00BD6C75"/>
    <w:rsid w:val="00BE06B1"/>
    <w:rsid w:val="00BE0843"/>
    <w:rsid w:val="00BE199C"/>
    <w:rsid w:val="00BE1D33"/>
    <w:rsid w:val="00BE2407"/>
    <w:rsid w:val="00BE3402"/>
    <w:rsid w:val="00BE654E"/>
    <w:rsid w:val="00BE7F3A"/>
    <w:rsid w:val="00BF0A45"/>
    <w:rsid w:val="00BF15E1"/>
    <w:rsid w:val="00BF4DFD"/>
    <w:rsid w:val="00BF5F53"/>
    <w:rsid w:val="00C01C0F"/>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5D3F"/>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5476"/>
    <w:rsid w:val="00C76446"/>
    <w:rsid w:val="00C77213"/>
    <w:rsid w:val="00C805E2"/>
    <w:rsid w:val="00C80E03"/>
    <w:rsid w:val="00C815FB"/>
    <w:rsid w:val="00C81BB2"/>
    <w:rsid w:val="00C830D3"/>
    <w:rsid w:val="00C861C8"/>
    <w:rsid w:val="00C861E5"/>
    <w:rsid w:val="00C863BC"/>
    <w:rsid w:val="00C91C93"/>
    <w:rsid w:val="00C92E57"/>
    <w:rsid w:val="00C95659"/>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F92"/>
    <w:rsid w:val="00CD2397"/>
    <w:rsid w:val="00CD33FE"/>
    <w:rsid w:val="00CD3EF0"/>
    <w:rsid w:val="00CD558C"/>
    <w:rsid w:val="00CE0183"/>
    <w:rsid w:val="00CE053C"/>
    <w:rsid w:val="00CE0DAA"/>
    <w:rsid w:val="00CE3B07"/>
    <w:rsid w:val="00CE4C88"/>
    <w:rsid w:val="00CE4CE5"/>
    <w:rsid w:val="00CE5054"/>
    <w:rsid w:val="00CE524C"/>
    <w:rsid w:val="00CE71D6"/>
    <w:rsid w:val="00CF0355"/>
    <w:rsid w:val="00CF0521"/>
    <w:rsid w:val="00CF1957"/>
    <w:rsid w:val="00CF67DA"/>
    <w:rsid w:val="00CF7157"/>
    <w:rsid w:val="00CF72B9"/>
    <w:rsid w:val="00D005FB"/>
    <w:rsid w:val="00D01C3E"/>
    <w:rsid w:val="00D01D14"/>
    <w:rsid w:val="00D0211F"/>
    <w:rsid w:val="00D03044"/>
    <w:rsid w:val="00D05326"/>
    <w:rsid w:val="00D0598A"/>
    <w:rsid w:val="00D10070"/>
    <w:rsid w:val="00D12891"/>
    <w:rsid w:val="00D15228"/>
    <w:rsid w:val="00D16209"/>
    <w:rsid w:val="00D16862"/>
    <w:rsid w:val="00D16C11"/>
    <w:rsid w:val="00D17EDA"/>
    <w:rsid w:val="00D17FE2"/>
    <w:rsid w:val="00D21589"/>
    <w:rsid w:val="00D2203B"/>
    <w:rsid w:val="00D23EB2"/>
    <w:rsid w:val="00D2406B"/>
    <w:rsid w:val="00D24B75"/>
    <w:rsid w:val="00D250A9"/>
    <w:rsid w:val="00D25D1D"/>
    <w:rsid w:val="00D26CA0"/>
    <w:rsid w:val="00D2780C"/>
    <w:rsid w:val="00D318B3"/>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C6D"/>
    <w:rsid w:val="00D54F4B"/>
    <w:rsid w:val="00D5743E"/>
    <w:rsid w:val="00D61D44"/>
    <w:rsid w:val="00D65C86"/>
    <w:rsid w:val="00D676E2"/>
    <w:rsid w:val="00D70258"/>
    <w:rsid w:val="00D70F3C"/>
    <w:rsid w:val="00D71CC3"/>
    <w:rsid w:val="00D74FC9"/>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470D"/>
    <w:rsid w:val="00D94C6D"/>
    <w:rsid w:val="00D95648"/>
    <w:rsid w:val="00D96606"/>
    <w:rsid w:val="00D97FB8"/>
    <w:rsid w:val="00DA032A"/>
    <w:rsid w:val="00DA0DB2"/>
    <w:rsid w:val="00DA2E41"/>
    <w:rsid w:val="00DA5BB4"/>
    <w:rsid w:val="00DA6C5B"/>
    <w:rsid w:val="00DA791D"/>
    <w:rsid w:val="00DB005D"/>
    <w:rsid w:val="00DB105A"/>
    <w:rsid w:val="00DB155C"/>
    <w:rsid w:val="00DB1920"/>
    <w:rsid w:val="00DB2680"/>
    <w:rsid w:val="00DB685D"/>
    <w:rsid w:val="00DC147D"/>
    <w:rsid w:val="00DC1FBC"/>
    <w:rsid w:val="00DC2611"/>
    <w:rsid w:val="00DC32E4"/>
    <w:rsid w:val="00DC4997"/>
    <w:rsid w:val="00DC57D8"/>
    <w:rsid w:val="00DC5D62"/>
    <w:rsid w:val="00DC74F3"/>
    <w:rsid w:val="00DD0228"/>
    <w:rsid w:val="00DD2D6E"/>
    <w:rsid w:val="00DD3693"/>
    <w:rsid w:val="00DD3B00"/>
    <w:rsid w:val="00DD471E"/>
    <w:rsid w:val="00DD5348"/>
    <w:rsid w:val="00DD55A1"/>
    <w:rsid w:val="00DD63A5"/>
    <w:rsid w:val="00DD6AE3"/>
    <w:rsid w:val="00DD7CD1"/>
    <w:rsid w:val="00DE2C6E"/>
    <w:rsid w:val="00DE528E"/>
    <w:rsid w:val="00DE65FA"/>
    <w:rsid w:val="00DF2D1D"/>
    <w:rsid w:val="00DF2D27"/>
    <w:rsid w:val="00E01C5D"/>
    <w:rsid w:val="00E06918"/>
    <w:rsid w:val="00E06BB8"/>
    <w:rsid w:val="00E1092D"/>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7059"/>
    <w:rsid w:val="00E57231"/>
    <w:rsid w:val="00E601CF"/>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D01"/>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60E"/>
    <w:rsid w:val="00EF7D1B"/>
    <w:rsid w:val="00F000D9"/>
    <w:rsid w:val="00F00DC5"/>
    <w:rsid w:val="00F0120C"/>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2EA1"/>
    <w:rsid w:val="00F8508D"/>
    <w:rsid w:val="00F86B8A"/>
    <w:rsid w:val="00F87549"/>
    <w:rsid w:val="00F87CDB"/>
    <w:rsid w:val="00F925A4"/>
    <w:rsid w:val="00F93534"/>
    <w:rsid w:val="00F93808"/>
    <w:rsid w:val="00F96433"/>
    <w:rsid w:val="00FA0DA2"/>
    <w:rsid w:val="00FA28DD"/>
    <w:rsid w:val="00FA5062"/>
    <w:rsid w:val="00FA6860"/>
    <w:rsid w:val="00FA7237"/>
    <w:rsid w:val="00FB0B4E"/>
    <w:rsid w:val="00FB7988"/>
    <w:rsid w:val="00FB7B5A"/>
    <w:rsid w:val="00FC2335"/>
    <w:rsid w:val="00FC38D9"/>
    <w:rsid w:val="00FC3DF7"/>
    <w:rsid w:val="00FC4154"/>
    <w:rsid w:val="00FC4FFC"/>
    <w:rsid w:val="00FD41D9"/>
    <w:rsid w:val="00FD799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37"/>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C8D02745B1F38DED00C90A249C1871751F6B314A7A551EB209D02C006C3B78B5C2463ECA6EBC12v7rE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0C8D02745B1F38DED00C90A249C1871751F6B314A7A551EB209D02C00v6rCH" TargetMode="Externa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6F45-71F0-4D32-AC46-E710023B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717</Words>
  <Characters>6231</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6935</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2015-07-08T08:42:00Z</cp:lastPrinted>
  <dcterms:created xsi:type="dcterms:W3CDTF">2019-10-14T03:12:00Z</dcterms:created>
  <dcterms:modified xsi:type="dcterms:W3CDTF">2019-12-03T02:41:00Z</dcterms:modified>
</cp:coreProperties>
</file>